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18B7" w:rsidRPr="00FB18B7" w:rsidRDefault="003C73C9" w:rsidP="00FB18B7">
      <w:pPr>
        <w:spacing w:after="0" w:line="24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9504" behindDoc="0" locked="0" layoutInCell="1" allowOverlap="1" wp14:anchorId="16D1EC54" wp14:editId="0E6408D8">
            <wp:simplePos x="0" y="0"/>
            <wp:positionH relativeFrom="margin">
              <wp:posOffset>-382270</wp:posOffset>
            </wp:positionH>
            <wp:positionV relativeFrom="margin">
              <wp:posOffset>-178435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FB18B7">
        <w:rPr>
          <w:rFonts w:ascii="Times New Roman" w:eastAsia="Times New Roman" w:hAnsi="Times New Roman" w:cs="Times New Roman"/>
          <w:color w:val="1D1B11"/>
          <w:sz w:val="24"/>
          <w:szCs w:val="24"/>
        </w:rPr>
        <w:t xml:space="preserve"> </w:t>
      </w:r>
      <w:r w:rsidR="00FB18B7" w:rsidRPr="00FB18B7">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FB18B7" w:rsidRPr="00FB18B7" w:rsidRDefault="00FB18B7" w:rsidP="00FB18B7">
      <w:pPr>
        <w:spacing w:after="0" w:line="240" w:lineRule="auto"/>
        <w:jc w:val="center"/>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«Всероссийская академия внешней торговли</w:t>
      </w:r>
    </w:p>
    <w:p w:rsidR="00FB18B7" w:rsidRPr="00FB18B7" w:rsidRDefault="00FB18B7" w:rsidP="00FB18B7">
      <w:pPr>
        <w:spacing w:after="0" w:line="240" w:lineRule="auto"/>
        <w:rPr>
          <w:rFonts w:ascii="Times New Roman" w:eastAsia="Times New Roman" w:hAnsi="Times New Roman" w:cs="Times New Roman"/>
          <w:color w:val="1D1B11"/>
          <w:sz w:val="24"/>
          <w:szCs w:val="24"/>
        </w:rPr>
      </w:pPr>
      <w:r w:rsidRPr="00FB18B7">
        <w:rPr>
          <w:rFonts w:ascii="Times New Roman" w:eastAsia="Times New Roman" w:hAnsi="Times New Roman" w:cs="Times New Roman"/>
          <w:color w:val="1D1B11"/>
          <w:sz w:val="24"/>
          <w:szCs w:val="24"/>
        </w:rPr>
        <w:t xml:space="preserve">             Министерства экономического развития Российской Федерации»»</w:t>
      </w:r>
    </w:p>
    <w:p w:rsidR="00FB18B7" w:rsidRPr="00FB18B7" w:rsidRDefault="002B29E6" w:rsidP="00FB18B7">
      <w:pPr>
        <w:spacing w:after="0" w:line="240" w:lineRule="auto"/>
        <w:rPr>
          <w:rFonts w:ascii="Times New Roman" w:eastAsia="Calibri" w:hAnsi="Times New Roman" w:cs="Times New Roman"/>
          <w:sz w:val="20"/>
          <w:szCs w:val="20"/>
        </w:rPr>
      </w:pPr>
      <w:r>
        <w:rPr>
          <w:noProof/>
        </w:rPr>
        <w:pict>
          <v:line id="_x0000_s1035" style="position:absolute;flip:y;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5WgDzcAAAABgEAAA8AAABkcnMvZG93bnJl&#10;di54bWxMj81OwzAQhO9IvIO1SNyonVZEJMSpIiRET/yEivM2dpOo8TrEbht4epYTHHdmNPNtsZ7d&#10;IE52Cr0nDclCgbDUeNNTq2H7/nhzByJEJIODJ6vhywZYl5cXBebGn+nNnurYCi6hkKOGLsYxlzI0&#10;nXUYFn60xN7eTw4jn1MrzYRnLneDXCqVSoc98UKHo33obHOoj05Drejlo1ptNxl+vj5Vz4kP336j&#10;9fXVXN2DiHaOf2H4xWd0KJlp549kghg08COR1TQFwW52m6xA7DQsVQayLOR//PIHAAD//wMAUEsB&#10;Ai0AFAAGAAgAAAAhALaDOJL+AAAA4QEAABMAAAAAAAAAAAAAAAAAAAAAAFtDb250ZW50X1R5cGVz&#10;XS54bWxQSwECLQAUAAYACAAAACEAOP0h/9YAAACUAQAACwAAAAAAAAAAAAAAAAAvAQAAX3JlbHMv&#10;LnJlbHNQSwECLQAUAAYACAAAACEAn6Ab/2QCAAB4BAAADgAAAAAAAAAAAAAAAAAuAgAAZHJzL2Uy&#10;b0RvYy54bWxQSwECLQAUAAYACAAAACEA7laAPNwAAAAGAQAADwAAAAAAAAAAAAAAAAC+BAAAZHJz&#10;L2Rvd25yZXYueG1sUEsFBgAAAAAEAAQA8wAAAMcFAAAAAA==&#10;" strokeweight="4.5pt">
            <v:stroke linestyle="thickThin"/>
            <w10:wrap anchorx="margin"/>
          </v:line>
        </w:pict>
      </w:r>
    </w:p>
    <w:p w:rsidR="00FB18B7" w:rsidRPr="00FB18B7" w:rsidRDefault="00FB18B7" w:rsidP="00FB18B7">
      <w:pPr>
        <w:spacing w:after="0" w:line="240" w:lineRule="auto"/>
        <w:jc w:val="center"/>
        <w:rPr>
          <w:rFonts w:ascii="Times New Roman" w:eastAsia="Calibri" w:hAnsi="Times New Roman" w:cs="Times New Roman"/>
          <w:b/>
          <w:bCs/>
          <w:caps/>
          <w:sz w:val="20"/>
          <w:szCs w:val="20"/>
        </w:rPr>
      </w:pPr>
    </w:p>
    <w:p w:rsidR="002B29E6" w:rsidRDefault="002B29E6" w:rsidP="00FB18B7">
      <w:pPr>
        <w:spacing w:after="0" w:line="240" w:lineRule="auto"/>
        <w:jc w:val="right"/>
        <w:rPr>
          <w:rFonts w:ascii="Calibri" w:eastAsia="Calibri" w:hAnsi="Calibri" w:cs="Times New Roman"/>
          <w:noProof/>
        </w:rPr>
      </w:pPr>
      <w:r w:rsidRPr="002B29E6">
        <w:rPr>
          <w:rFonts w:ascii="Times New Roman" w:eastAsia="Times New Roman" w:hAnsi="Times New Roman" w:cs="Times New Roman"/>
          <w:b/>
          <w:bCs/>
          <w:caps/>
          <w:noProof/>
          <w:sz w:val="28"/>
          <w:szCs w:val="28"/>
        </w:rPr>
        <w:drawing>
          <wp:inline distT="0" distB="0" distL="0" distR="0" wp14:anchorId="0BE15145" wp14:editId="5571C140">
            <wp:extent cx="5734050" cy="2628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4050" cy="2628900"/>
                    </a:xfrm>
                    <a:prstGeom prst="rect">
                      <a:avLst/>
                    </a:prstGeom>
                    <a:noFill/>
                    <a:ln>
                      <a:noFill/>
                    </a:ln>
                  </pic:spPr>
                </pic:pic>
              </a:graphicData>
            </a:graphic>
          </wp:inline>
        </w:drawing>
      </w:r>
    </w:p>
    <w:p w:rsidR="002B29E6" w:rsidRDefault="002B29E6" w:rsidP="00FB18B7">
      <w:pPr>
        <w:spacing w:after="0" w:line="240" w:lineRule="auto"/>
        <w:jc w:val="right"/>
        <w:rPr>
          <w:rFonts w:ascii="Calibri" w:eastAsia="Calibri" w:hAnsi="Calibri" w:cs="Times New Roman"/>
          <w:noProof/>
        </w:rPr>
      </w:pPr>
    </w:p>
    <w:p w:rsidR="002B29E6" w:rsidRDefault="002B29E6" w:rsidP="00FB18B7">
      <w:pPr>
        <w:spacing w:after="0" w:line="240" w:lineRule="auto"/>
        <w:jc w:val="right"/>
        <w:rPr>
          <w:rFonts w:ascii="Calibri" w:eastAsia="Calibri" w:hAnsi="Calibri" w:cs="Times New Roman"/>
          <w:noProof/>
        </w:rPr>
      </w:pPr>
    </w:p>
    <w:p w:rsidR="00FB18B7" w:rsidRPr="00FB18B7" w:rsidRDefault="00FB18B7" w:rsidP="00FB18B7">
      <w:pPr>
        <w:spacing w:after="0" w:line="240" w:lineRule="auto"/>
        <w:jc w:val="right"/>
        <w:rPr>
          <w:rFonts w:ascii="Times New Roman" w:eastAsia="Times New Roman" w:hAnsi="Times New Roman" w:cs="Times New Roman"/>
          <w:sz w:val="20"/>
          <w:szCs w:val="20"/>
        </w:rPr>
      </w:pPr>
    </w:p>
    <w:p w:rsidR="00FB18B7" w:rsidRPr="00FB18B7" w:rsidRDefault="00FB18B7" w:rsidP="00FB18B7">
      <w:pPr>
        <w:spacing w:after="0" w:line="240" w:lineRule="auto"/>
        <w:jc w:val="both"/>
        <w:rPr>
          <w:rFonts w:ascii="Times New Roman" w:eastAsia="Times New Roman" w:hAnsi="Times New Roman" w:cs="Times New Roman"/>
          <w:sz w:val="18"/>
          <w:szCs w:val="1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r w:rsidRPr="00FB18B7">
        <w:rPr>
          <w:rFonts w:ascii="Times New Roman" w:eastAsia="Times New Roman" w:hAnsi="Times New Roman" w:cs="Times New Roman"/>
          <w:sz w:val="20"/>
          <w:szCs w:val="20"/>
        </w:rPr>
        <w:t xml:space="preserve">  </w:t>
      </w: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spacing w:after="0" w:line="240" w:lineRule="auto"/>
        <w:jc w:val="both"/>
        <w:rPr>
          <w:rFonts w:ascii="Times New Roman" w:eastAsia="Times New Roman" w:hAnsi="Times New Roman" w:cs="Times New Roman"/>
        </w:rPr>
      </w:pP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РАБОЧАЯ ПРОГРАММА УЧЕБНОЙ ДИСЦИПЛИНЫ</w:t>
      </w:r>
    </w:p>
    <w:p w:rsidR="00FB18B7" w:rsidRPr="00FB18B7" w:rsidRDefault="00FB18B7" w:rsidP="00FB18B7">
      <w:pPr>
        <w:tabs>
          <w:tab w:val="left" w:pos="4404"/>
        </w:tabs>
        <w:spacing w:after="0"/>
        <w:jc w:val="center"/>
        <w:rPr>
          <w:rFonts w:ascii="Times New Roman" w:eastAsia="Times New Roman" w:hAnsi="Times New Roman" w:cs="Times New Roman"/>
          <w:sz w:val="26"/>
          <w:szCs w:val="26"/>
        </w:rPr>
      </w:pPr>
      <w:r w:rsidRPr="00FB18B7">
        <w:rPr>
          <w:rFonts w:ascii="Times New Roman" w:eastAsia="Times New Roman" w:hAnsi="Times New Roman" w:cs="Times New Roman"/>
          <w:b/>
          <w:sz w:val="26"/>
          <w:szCs w:val="26"/>
        </w:rPr>
        <w:t>«ТРУДОВОЕ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по направлению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51551B">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(дисциплина по выбору </w:t>
      </w:r>
      <w:r w:rsidR="0051551B">
        <w:rPr>
          <w:rFonts w:ascii="Times New Roman" w:eastAsia="Times New Roman" w:hAnsi="Times New Roman" w:cs="Times New Roman"/>
          <w:b/>
          <w:bCs/>
          <w:sz w:val="26"/>
          <w:szCs w:val="26"/>
        </w:rPr>
        <w:t>части,</w:t>
      </w:r>
      <w:r w:rsidR="0051551B"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FB18B7" w:rsidRPr="00FB18B7" w:rsidRDefault="00FB18B7" w:rsidP="00FB18B7">
      <w:pPr>
        <w:tabs>
          <w:tab w:val="left" w:pos="4404"/>
        </w:tabs>
        <w:spacing w:after="0" w:line="240" w:lineRule="auto"/>
        <w:rPr>
          <w:rFonts w:ascii="Times New Roman" w:eastAsia="Times New Roman" w:hAnsi="Times New Roman" w:cs="Times New Roman"/>
          <w:sz w:val="26"/>
          <w:szCs w:val="26"/>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8"/>
          <w:szCs w:val="28"/>
        </w:rPr>
      </w:pPr>
    </w:p>
    <w:p w:rsidR="00FB18B7" w:rsidRPr="00FB18B7" w:rsidRDefault="00FB18B7" w:rsidP="00FB18B7">
      <w:pPr>
        <w:spacing w:after="0" w:line="240" w:lineRule="auto"/>
        <w:jc w:val="both"/>
        <w:rPr>
          <w:rFonts w:ascii="Times New Roman" w:eastAsia="Times New Roman" w:hAnsi="Times New Roman" w:cs="Times New Roman"/>
          <w:sz w:val="20"/>
          <w:szCs w:val="20"/>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4"/>
          <w:szCs w:val="24"/>
        </w:rPr>
      </w:pPr>
    </w:p>
    <w:p w:rsidR="00FB18B7" w:rsidRPr="00FB18B7" w:rsidRDefault="00FB18B7" w:rsidP="00FB18B7">
      <w:pPr>
        <w:tabs>
          <w:tab w:val="left" w:pos="4404"/>
        </w:tabs>
        <w:spacing w:after="0" w:line="240" w:lineRule="auto"/>
        <w:jc w:val="center"/>
        <w:rPr>
          <w:rFonts w:ascii="Times New Roman" w:eastAsia="Times New Roman" w:hAnsi="Times New Roman" w:cs="Times New Roman"/>
          <w:sz w:val="26"/>
          <w:szCs w:val="26"/>
        </w:rPr>
      </w:pPr>
      <w:r w:rsidRPr="00FB18B7">
        <w:rPr>
          <w:rFonts w:ascii="Times New Roman" w:eastAsia="Times New Roman" w:hAnsi="Times New Roman" w:cs="Times New Roman"/>
          <w:sz w:val="26"/>
          <w:szCs w:val="26"/>
        </w:rPr>
        <w:t>Петропавловск-Камчатский</w:t>
      </w:r>
    </w:p>
    <w:p w:rsidR="00FB18B7" w:rsidRPr="00FB18B7" w:rsidRDefault="00A75955" w:rsidP="00FB18B7">
      <w:pPr>
        <w:tabs>
          <w:tab w:val="left" w:pos="440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202</w:t>
      </w:r>
      <w:r w:rsidR="002B29E6">
        <w:rPr>
          <w:rFonts w:ascii="Times New Roman" w:eastAsia="Times New Roman" w:hAnsi="Times New Roman" w:cs="Times New Roman"/>
          <w:sz w:val="26"/>
          <w:szCs w:val="26"/>
        </w:rPr>
        <w:t>4</w:t>
      </w:r>
    </w:p>
    <w:p w:rsidR="00967F15" w:rsidRDefault="00967F15" w:rsidP="00CD4DCF">
      <w:pPr>
        <w:tabs>
          <w:tab w:val="left" w:pos="720"/>
        </w:tabs>
        <w:spacing w:after="0" w:line="240" w:lineRule="auto"/>
        <w:ind w:firstLine="709"/>
        <w:jc w:val="both"/>
        <w:rPr>
          <w:rFonts w:ascii="Times New Roman" w:hAnsi="Times New Roman"/>
          <w:sz w:val="24"/>
          <w:szCs w:val="24"/>
        </w:rPr>
      </w:pPr>
      <w:r w:rsidRPr="006F6FDF">
        <w:rPr>
          <w:rFonts w:ascii="Times New Roman" w:eastAsia="Times New Roman" w:hAnsi="Times New Roman" w:cs="Times New Roman"/>
          <w:sz w:val="24"/>
          <w:szCs w:val="24"/>
        </w:rPr>
        <w:lastRenderedPageBreak/>
        <w:t xml:space="preserve">Рабочая программа по дисциплине «Трудовое право» </w:t>
      </w:r>
      <w:r w:rsidR="00CD4DCF" w:rsidRPr="00D64620">
        <w:rPr>
          <w:rFonts w:ascii="Times New Roman" w:hAnsi="Times New Roman"/>
          <w:sz w:val="24"/>
          <w:szCs w:val="24"/>
        </w:rPr>
        <w:t>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rsidR="00CD4DCF" w:rsidRPr="006F6FDF" w:rsidRDefault="00CD4DCF" w:rsidP="00CD4DCF">
      <w:pPr>
        <w:tabs>
          <w:tab w:val="left" w:pos="720"/>
        </w:tabs>
        <w:spacing w:after="0" w:line="240" w:lineRule="auto"/>
        <w:ind w:firstLine="709"/>
        <w:jc w:val="both"/>
        <w:rPr>
          <w:rFonts w:ascii="Times New Roman" w:eastAsia="Calibri" w:hAnsi="Times New Roman" w:cs="Times New Roman"/>
          <w:sz w:val="24"/>
          <w:szCs w:val="24"/>
        </w:rPr>
      </w:pPr>
    </w:p>
    <w:p w:rsidR="00967F15" w:rsidRPr="006F6FDF" w:rsidRDefault="00967F15" w:rsidP="009264DB">
      <w:pPr>
        <w:suppressAutoHyphens/>
        <w:spacing w:after="0" w:line="360" w:lineRule="auto"/>
        <w:ind w:firstLine="709"/>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Составитель</w:t>
      </w:r>
      <w:r w:rsidRPr="006F6FDF">
        <w:rPr>
          <w:rFonts w:ascii="Times New Roman" w:eastAsia="Calibri" w:hAnsi="Times New Roman" w:cs="Times New Roman"/>
          <w:color w:val="FF0000"/>
          <w:sz w:val="24"/>
          <w:szCs w:val="24"/>
        </w:rPr>
        <w:t xml:space="preserve">: </w:t>
      </w:r>
      <w:r w:rsidR="00FB7EF2">
        <w:rPr>
          <w:rFonts w:ascii="Times New Roman" w:eastAsia="Calibri" w:hAnsi="Times New Roman" w:cs="Times New Roman"/>
          <w:sz w:val="24"/>
          <w:szCs w:val="24"/>
        </w:rPr>
        <w:t>Барсукова Л.И. доцент кафедры юриспруденции</w:t>
      </w:r>
      <w:r w:rsidRPr="006F6FDF">
        <w:rPr>
          <w:rFonts w:ascii="Times New Roman" w:eastAsia="Calibri" w:hAnsi="Times New Roman" w:cs="Times New Roman"/>
          <w:sz w:val="24"/>
          <w:szCs w:val="24"/>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w:t>
      </w:r>
      <w:r w:rsidR="00FB7EF2">
        <w:rPr>
          <w:rFonts w:ascii="Times New Roman" w:eastAsia="Calibri" w:hAnsi="Times New Roman" w:cs="Times New Roman"/>
          <w:sz w:val="24"/>
          <w:szCs w:val="24"/>
        </w:rPr>
        <w:t>ой Федерации», канд. юрид. наук, доцент</w:t>
      </w:r>
    </w:p>
    <w:p w:rsidR="00967F15" w:rsidRPr="006F6FDF" w:rsidRDefault="00967F15" w:rsidP="00967F15">
      <w:pPr>
        <w:spacing w:after="0" w:line="240" w:lineRule="auto"/>
        <w:jc w:val="both"/>
        <w:rPr>
          <w:rFonts w:ascii="Times New Roman" w:eastAsia="Times New Roman" w:hAnsi="Times New Roman" w:cs="Times New Roman"/>
          <w:sz w:val="24"/>
          <w:szCs w:val="24"/>
        </w:rPr>
      </w:pPr>
    </w:p>
    <w:p w:rsidR="00967F15" w:rsidRPr="006F6FDF" w:rsidRDefault="00967F15" w:rsidP="00967F15">
      <w:pPr>
        <w:spacing w:after="0" w:line="240" w:lineRule="auto"/>
        <w:jc w:val="both"/>
        <w:rPr>
          <w:rFonts w:ascii="Times New Roman" w:eastAsia="Times New Roman" w:hAnsi="Times New Roman" w:cs="Times New Roman"/>
          <w:color w:val="FF0000"/>
          <w:sz w:val="24"/>
          <w:szCs w:val="24"/>
        </w:rPr>
      </w:pPr>
    </w:p>
    <w:p w:rsidR="00602AE5" w:rsidRPr="006F6FDF" w:rsidRDefault="00602AE5" w:rsidP="00602AE5">
      <w:pPr>
        <w:spacing w:after="0" w:line="240" w:lineRule="auto"/>
        <w:jc w:val="center"/>
        <w:rPr>
          <w:rFonts w:ascii="Times New Roman" w:eastAsia="Calibri" w:hAnsi="Times New Roman" w:cs="Times New Roman"/>
          <w:b/>
          <w:sz w:val="24"/>
          <w:szCs w:val="24"/>
        </w:rPr>
      </w:pPr>
    </w:p>
    <w:p w:rsidR="00602AE5" w:rsidRPr="006F6FDF" w:rsidRDefault="00602AE5" w:rsidP="00602AE5">
      <w:pPr>
        <w:spacing w:after="0" w:line="240" w:lineRule="auto"/>
        <w:rPr>
          <w:rFonts w:ascii="Times New Roman" w:eastAsia="Calibri" w:hAnsi="Times New Roman" w:cs="Times New Roman"/>
          <w:b/>
          <w:sz w:val="24"/>
          <w:szCs w:val="24"/>
        </w:rPr>
      </w:pPr>
    </w:p>
    <w:p w:rsidR="00E727E0" w:rsidRPr="006F6FDF" w:rsidRDefault="00E727E0"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Pr="006F6FDF" w:rsidRDefault="00967F15" w:rsidP="00602AE5">
      <w:pPr>
        <w:spacing w:after="0" w:line="240" w:lineRule="auto"/>
        <w:rPr>
          <w:rFonts w:ascii="Times New Roman" w:eastAsia="Calibri" w:hAnsi="Times New Roman" w:cs="Times New Roman"/>
          <w:b/>
          <w:sz w:val="24"/>
          <w:szCs w:val="24"/>
        </w:rPr>
      </w:pPr>
    </w:p>
    <w:p w:rsidR="00967F15" w:rsidRDefault="00967F15"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CD4DCF" w:rsidRDefault="00CD4DCF" w:rsidP="00602AE5">
      <w:pPr>
        <w:spacing w:after="0" w:line="240" w:lineRule="auto"/>
        <w:rPr>
          <w:rFonts w:ascii="Times New Roman" w:eastAsia="Calibri" w:hAnsi="Times New Roman" w:cs="Times New Roman"/>
          <w:b/>
          <w:sz w:val="24"/>
          <w:szCs w:val="24"/>
        </w:rPr>
      </w:pPr>
    </w:p>
    <w:p w:rsidR="009264DB" w:rsidRPr="006F6FDF" w:rsidRDefault="009264DB" w:rsidP="00602AE5">
      <w:pPr>
        <w:spacing w:after="0" w:line="240" w:lineRule="auto"/>
        <w:rPr>
          <w:rFonts w:ascii="Times New Roman" w:eastAsia="Calibri"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lang w:eastAsia="en-US"/>
        </w:rPr>
      </w:pPr>
      <w:r w:rsidRPr="006F6FDF">
        <w:rPr>
          <w:rFonts w:ascii="Times New Roman" w:eastAsia="Calibri" w:hAnsi="Times New Roman" w:cs="Times New Roman"/>
          <w:b/>
          <w:sz w:val="24"/>
          <w:szCs w:val="24"/>
        </w:rPr>
        <w:lastRenderedPageBreak/>
        <w:t>СОДЕРЖАНИЕ</w:t>
      </w:r>
    </w:p>
    <w:p w:rsidR="003B7112" w:rsidRPr="006F6FDF" w:rsidRDefault="003B7112" w:rsidP="003B7112">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Организационно-методический раздел</w:t>
            </w:r>
          </w:p>
        </w:tc>
        <w:tc>
          <w:tcPr>
            <w:tcW w:w="978" w:type="dxa"/>
            <w:hideMark/>
          </w:tcPr>
          <w:p w:rsidR="003B7112" w:rsidRPr="00CE5AAA" w:rsidRDefault="003B7112" w:rsidP="00FF53A5">
            <w:pPr>
              <w:spacing w:after="0" w:line="240" w:lineRule="auto"/>
              <w:jc w:val="center"/>
              <w:rPr>
                <w:rFonts w:ascii="Times New Roman" w:eastAsia="Calibri" w:hAnsi="Times New Roman" w:cs="Times New Roman"/>
                <w:sz w:val="24"/>
                <w:szCs w:val="24"/>
                <w:lang w:eastAsia="en-US"/>
              </w:rPr>
            </w:pPr>
            <w:r w:rsidRPr="00CE5AAA">
              <w:rPr>
                <w:rFonts w:ascii="Times New Roman" w:eastAsia="Calibri" w:hAnsi="Times New Roman" w:cs="Times New Roman"/>
                <w:sz w:val="24"/>
                <w:szCs w:val="24"/>
              </w:rPr>
              <w:t>4</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w:t>
            </w:r>
            <w:r w:rsidR="00B706C8">
              <w:rPr>
                <w:rFonts w:ascii="Times New Roman" w:eastAsia="Calibri" w:hAnsi="Times New Roman" w:cs="Times New Roman"/>
                <w:sz w:val="24"/>
                <w:szCs w:val="24"/>
              </w:rPr>
              <w:t>0</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bidi="ru-RU"/>
              </w:rPr>
            </w:pPr>
            <w:r w:rsidRPr="006F6FDF">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Методические указания по освоению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00B706C8">
              <w:rPr>
                <w:rFonts w:ascii="Times New Roman" w:eastAsia="Calibri" w:hAnsi="Times New Roman" w:cs="Times New Roman"/>
                <w:sz w:val="24"/>
                <w:szCs w:val="24"/>
                <w:lang w:eastAsia="en-US"/>
              </w:rPr>
              <w:t>6</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2</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Материально-техническое обеспечение дисциплины</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numPr>
                <w:ilvl w:val="0"/>
                <w:numId w:val="1"/>
              </w:numPr>
              <w:spacing w:after="0" w:line="240" w:lineRule="auto"/>
              <w:ind w:left="0" w:firstLine="0"/>
              <w:contextualSpacing/>
              <w:jc w:val="center"/>
              <w:rPr>
                <w:rFonts w:ascii="Times New Roman" w:eastAsia="Calibri" w:hAnsi="Times New Roman" w:cs="Times New Roman"/>
                <w:sz w:val="24"/>
                <w:szCs w:val="24"/>
                <w:lang w:eastAsia="en-US"/>
              </w:rPr>
            </w:pP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Библиографический список</w:t>
            </w:r>
          </w:p>
        </w:tc>
        <w:tc>
          <w:tcPr>
            <w:tcW w:w="978" w:type="dxa"/>
            <w:hideMark/>
          </w:tcPr>
          <w:p w:rsidR="003B7112" w:rsidRPr="00CE5AAA" w:rsidRDefault="007C035A"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10.</w:t>
            </w:r>
          </w:p>
        </w:tc>
        <w:tc>
          <w:tcPr>
            <w:tcW w:w="8135" w:type="dxa"/>
            <w:hideMark/>
          </w:tcPr>
          <w:p w:rsidR="003B7112" w:rsidRPr="006F6FDF" w:rsidRDefault="005548CF" w:rsidP="00FF53A5">
            <w:pPr>
              <w:spacing w:after="0" w:line="240" w:lineRule="auto"/>
              <w:jc w:val="both"/>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Оценочные средства и материалы</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49</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10.1.</w:t>
            </w:r>
            <w:r w:rsidR="00F637CE">
              <w:rPr>
                <w:rFonts w:ascii="Times New Roman" w:eastAsia="Calibri" w:hAnsi="Times New Roman" w:cs="Times New Roman"/>
                <w:i/>
                <w:sz w:val="24"/>
                <w:szCs w:val="24"/>
              </w:rPr>
              <w:t>Паспорт оценочных средств и материалов</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F637CE">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10.2.</w:t>
            </w:r>
            <w:r w:rsidR="00F637CE" w:rsidRPr="006F6FDF">
              <w:rPr>
                <w:rFonts w:ascii="Times New Roman" w:eastAsia="Calibri" w:hAnsi="Times New Roman" w:cs="Times New Roman"/>
                <w:i/>
                <w:sz w:val="24"/>
                <w:szCs w:val="24"/>
              </w:rPr>
              <w:t xml:space="preserve"> План-график проведения оценочных мероприятий</w:t>
            </w:r>
          </w:p>
        </w:tc>
        <w:tc>
          <w:tcPr>
            <w:tcW w:w="978" w:type="dxa"/>
            <w:hideMark/>
          </w:tcPr>
          <w:p w:rsidR="003B7112" w:rsidRPr="00CE5AAA" w:rsidRDefault="00B706C8"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w:t>
            </w:r>
          </w:p>
        </w:tc>
      </w:tr>
      <w:tr w:rsidR="00F637CE" w:rsidRPr="006F6FDF" w:rsidTr="0077503C">
        <w:trPr>
          <w:jc w:val="center"/>
        </w:trPr>
        <w:tc>
          <w:tcPr>
            <w:tcW w:w="516" w:type="dxa"/>
          </w:tcPr>
          <w:p w:rsidR="00F637CE" w:rsidRPr="006F6FDF" w:rsidRDefault="00F637CE"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F637CE" w:rsidRPr="006F6FDF" w:rsidRDefault="00F637CE" w:rsidP="00F637CE">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10.3. </w:t>
            </w:r>
            <w:r w:rsidRPr="006F6FDF">
              <w:rPr>
                <w:rFonts w:ascii="Times New Roman" w:eastAsia="Calibri" w:hAnsi="Times New Roman" w:cs="Times New Roman"/>
                <w:i/>
                <w:sz w:val="24"/>
                <w:szCs w:val="24"/>
              </w:rPr>
              <w:t xml:space="preserve">Контрольные вопросы, выносимые на </w:t>
            </w:r>
            <w:r>
              <w:rPr>
                <w:rFonts w:ascii="Times New Roman" w:eastAsia="Calibri" w:hAnsi="Times New Roman" w:cs="Times New Roman"/>
                <w:i/>
                <w:sz w:val="24"/>
                <w:szCs w:val="24"/>
              </w:rPr>
              <w:t>зачет</w:t>
            </w:r>
          </w:p>
        </w:tc>
        <w:tc>
          <w:tcPr>
            <w:tcW w:w="978" w:type="dxa"/>
          </w:tcPr>
          <w:p w:rsidR="00F637CE"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1</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tabs>
                <w:tab w:val="left" w:pos="567"/>
              </w:tabs>
              <w:spacing w:after="0" w:line="240" w:lineRule="auto"/>
              <w:rPr>
                <w:rFonts w:ascii="Times New Roman"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4</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для написания докладов, рефератов</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3B7112" w:rsidP="007C035A">
            <w:pPr>
              <w:spacing w:after="0" w:line="240" w:lineRule="auto"/>
              <w:jc w:val="both"/>
              <w:rPr>
                <w:rFonts w:ascii="Times New Roman" w:eastAsia="Calibri" w:hAnsi="Times New Roman" w:cs="Times New Roman"/>
                <w:i/>
                <w:sz w:val="24"/>
                <w:szCs w:val="24"/>
                <w:lang w:eastAsia="en-US"/>
              </w:rPr>
            </w:pPr>
            <w:r w:rsidRPr="006F6FDF">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5</w:t>
            </w:r>
            <w:r w:rsidRPr="006F6FDF">
              <w:rPr>
                <w:rFonts w:ascii="Times New Roman" w:eastAsia="Calibri" w:hAnsi="Times New Roman" w:cs="Times New Roman"/>
                <w:i/>
                <w:sz w:val="24"/>
                <w:szCs w:val="24"/>
              </w:rPr>
              <w:t>.</w:t>
            </w:r>
            <w:r w:rsidRPr="006F6FDF">
              <w:rPr>
                <w:rFonts w:ascii="Times New Roman" w:hAnsi="Times New Roman" w:cs="Times New Roman"/>
                <w:i/>
                <w:sz w:val="24"/>
                <w:szCs w:val="24"/>
              </w:rPr>
              <w:t xml:space="preserve"> Примерная тематика контрольных работ.</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3</w:t>
            </w:r>
          </w:p>
        </w:tc>
      </w:tr>
      <w:tr w:rsidR="0028717B" w:rsidRPr="006F6FDF" w:rsidTr="0077503C">
        <w:trPr>
          <w:jc w:val="center"/>
        </w:trPr>
        <w:tc>
          <w:tcPr>
            <w:tcW w:w="516" w:type="dxa"/>
          </w:tcPr>
          <w:p w:rsidR="0028717B" w:rsidRPr="006F6FDF" w:rsidRDefault="0028717B" w:rsidP="00FF53A5">
            <w:pPr>
              <w:spacing w:after="0" w:line="240" w:lineRule="auto"/>
              <w:contextualSpacing/>
              <w:rPr>
                <w:rFonts w:ascii="Times New Roman" w:eastAsia="Calibri" w:hAnsi="Times New Roman" w:cs="Times New Roman"/>
                <w:sz w:val="24"/>
                <w:szCs w:val="24"/>
                <w:lang w:eastAsia="en-US"/>
              </w:rPr>
            </w:pPr>
          </w:p>
        </w:tc>
        <w:tc>
          <w:tcPr>
            <w:tcW w:w="8135" w:type="dxa"/>
          </w:tcPr>
          <w:p w:rsidR="0028717B" w:rsidRPr="006F6FDF" w:rsidRDefault="0028717B" w:rsidP="00B706C8">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6</w:t>
            </w:r>
            <w:r>
              <w:rPr>
                <w:rFonts w:ascii="Times New Roman" w:eastAsia="Calibri" w:hAnsi="Times New Roman" w:cs="Times New Roman"/>
                <w:i/>
                <w:sz w:val="24"/>
                <w:szCs w:val="24"/>
              </w:rPr>
              <w:t xml:space="preserve">. </w:t>
            </w:r>
            <w:r w:rsidR="00B706C8">
              <w:rPr>
                <w:rFonts w:ascii="Times New Roman" w:eastAsia="Calibri" w:hAnsi="Times New Roman" w:cs="Times New Roman"/>
                <w:i/>
                <w:sz w:val="24"/>
                <w:szCs w:val="24"/>
              </w:rPr>
              <w:t>Кейс-задачи к контрольным работам</w:t>
            </w:r>
          </w:p>
        </w:tc>
        <w:tc>
          <w:tcPr>
            <w:tcW w:w="978" w:type="dxa"/>
          </w:tcPr>
          <w:p w:rsidR="0028717B" w:rsidRPr="00CE5AAA" w:rsidRDefault="0077503C"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w:t>
            </w:r>
            <w:r w:rsidR="00B706C8">
              <w:rPr>
                <w:rFonts w:ascii="Times New Roman" w:eastAsia="Calibri" w:hAnsi="Times New Roman" w:cs="Times New Roman"/>
                <w:sz w:val="24"/>
                <w:szCs w:val="24"/>
                <w:lang w:eastAsia="en-US"/>
              </w:rPr>
              <w:t>5</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3B7112" w:rsidRPr="006F6FDF" w:rsidRDefault="0077503C" w:rsidP="00B706C8">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7</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«Мозговой штурм»</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0</w:t>
            </w:r>
          </w:p>
        </w:tc>
      </w:tr>
      <w:tr w:rsidR="003B7112" w:rsidRPr="006F6FDF" w:rsidTr="0077503C">
        <w:trPr>
          <w:jc w:val="center"/>
        </w:trPr>
        <w:tc>
          <w:tcPr>
            <w:tcW w:w="516" w:type="dxa"/>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p>
        </w:tc>
        <w:tc>
          <w:tcPr>
            <w:tcW w:w="8135" w:type="dxa"/>
            <w:hideMark/>
          </w:tcPr>
          <w:p w:rsidR="00B706C8" w:rsidRDefault="0077503C" w:rsidP="007C035A">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w:t>
            </w:r>
            <w:r w:rsidR="007C035A">
              <w:rPr>
                <w:rFonts w:ascii="Times New Roman" w:eastAsia="Calibri" w:hAnsi="Times New Roman" w:cs="Times New Roman"/>
                <w:i/>
                <w:sz w:val="24"/>
                <w:szCs w:val="24"/>
              </w:rPr>
              <w:t>8</w:t>
            </w:r>
            <w:r w:rsidR="003B7112" w:rsidRPr="006F6FDF">
              <w:rPr>
                <w:rFonts w:ascii="Times New Roman" w:eastAsia="Calibri" w:hAnsi="Times New Roman" w:cs="Times New Roman"/>
                <w:i/>
                <w:sz w:val="24"/>
                <w:szCs w:val="24"/>
              </w:rPr>
              <w:t>.</w:t>
            </w:r>
            <w:r w:rsidR="00B706C8">
              <w:rPr>
                <w:rFonts w:ascii="Times New Roman" w:eastAsia="Calibri" w:hAnsi="Times New Roman" w:cs="Times New Roman"/>
                <w:i/>
                <w:sz w:val="24"/>
                <w:szCs w:val="24"/>
              </w:rPr>
              <w:t xml:space="preserve"> Тестовые задания</w:t>
            </w:r>
          </w:p>
          <w:p w:rsidR="003B7112" w:rsidRPr="006F6FDF" w:rsidRDefault="00B706C8" w:rsidP="007C035A">
            <w:pPr>
              <w:spacing w:after="0" w:line="240" w:lineRule="auto"/>
              <w:jc w:val="both"/>
              <w:rPr>
                <w:rFonts w:ascii="Times New Roman" w:eastAsia="Calibri" w:hAnsi="Times New Roman" w:cs="Times New Roman"/>
                <w:i/>
                <w:sz w:val="24"/>
                <w:szCs w:val="24"/>
                <w:lang w:eastAsia="en-US"/>
              </w:rPr>
            </w:pPr>
            <w:r>
              <w:rPr>
                <w:rFonts w:ascii="Times New Roman" w:eastAsia="Calibri" w:hAnsi="Times New Roman" w:cs="Times New Roman"/>
                <w:i/>
                <w:sz w:val="24"/>
                <w:szCs w:val="24"/>
              </w:rPr>
              <w:t xml:space="preserve">10.9. </w:t>
            </w:r>
            <w:r w:rsidR="003B7112" w:rsidRPr="006F6FDF">
              <w:rPr>
                <w:rFonts w:ascii="Times New Roman" w:eastAsia="Calibri" w:hAnsi="Times New Roman" w:cs="Times New Roman"/>
                <w:i/>
                <w:sz w:val="24"/>
                <w:szCs w:val="24"/>
              </w:rPr>
              <w:t>Критерии оценки знаний обучающихся</w:t>
            </w:r>
          </w:p>
        </w:tc>
        <w:tc>
          <w:tcPr>
            <w:tcW w:w="978" w:type="dxa"/>
            <w:hideMark/>
          </w:tcPr>
          <w:p w:rsidR="003B7112" w:rsidRDefault="00E41045" w:rsidP="00FF53A5">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w:t>
            </w:r>
            <w:r w:rsidR="00B706C8">
              <w:rPr>
                <w:rFonts w:ascii="Times New Roman" w:eastAsia="Calibri" w:hAnsi="Times New Roman" w:cs="Times New Roman"/>
                <w:sz w:val="24"/>
                <w:szCs w:val="24"/>
                <w:lang w:eastAsia="en-US"/>
              </w:rPr>
              <w:t>2</w:t>
            </w:r>
          </w:p>
          <w:p w:rsidR="00B706C8" w:rsidRPr="00CE5AAA" w:rsidRDefault="00B706C8"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65</w:t>
            </w:r>
          </w:p>
        </w:tc>
      </w:tr>
      <w:tr w:rsidR="003B7112" w:rsidRPr="006F6FDF" w:rsidTr="0077503C">
        <w:trPr>
          <w:jc w:val="center"/>
        </w:trPr>
        <w:tc>
          <w:tcPr>
            <w:tcW w:w="516" w:type="dxa"/>
            <w:hideMark/>
          </w:tcPr>
          <w:p w:rsidR="003B7112" w:rsidRPr="006F6FDF" w:rsidRDefault="003B7112" w:rsidP="00FF53A5">
            <w:pPr>
              <w:spacing w:after="0" w:line="240" w:lineRule="auto"/>
              <w:contextualSpacing/>
              <w:rPr>
                <w:rFonts w:ascii="Times New Roman" w:eastAsia="Calibri" w:hAnsi="Times New Roman" w:cs="Times New Roman"/>
                <w:sz w:val="24"/>
                <w:szCs w:val="24"/>
                <w:lang w:eastAsia="en-US"/>
              </w:rPr>
            </w:pPr>
            <w:r w:rsidRPr="006F6FDF">
              <w:rPr>
                <w:rFonts w:ascii="Times New Roman" w:eastAsia="Calibri" w:hAnsi="Times New Roman" w:cs="Times New Roman"/>
                <w:sz w:val="24"/>
                <w:szCs w:val="24"/>
              </w:rPr>
              <w:t>11.</w:t>
            </w:r>
          </w:p>
        </w:tc>
        <w:tc>
          <w:tcPr>
            <w:tcW w:w="8135" w:type="dxa"/>
            <w:hideMark/>
          </w:tcPr>
          <w:p w:rsidR="003B7112" w:rsidRPr="006F6FDF" w:rsidRDefault="003B7112" w:rsidP="00FF53A5">
            <w:pPr>
              <w:spacing w:after="0" w:line="240" w:lineRule="auto"/>
              <w:jc w:val="both"/>
              <w:rPr>
                <w:rFonts w:ascii="Times New Roman" w:eastAsia="Calibri" w:hAnsi="Times New Roman" w:cs="Times New Roman"/>
                <w:sz w:val="24"/>
                <w:szCs w:val="24"/>
                <w:lang w:eastAsia="en-US"/>
              </w:rPr>
            </w:pPr>
            <w:r w:rsidRPr="006F6FDF">
              <w:rPr>
                <w:rFonts w:ascii="Times New Roman" w:hAnsi="Times New Roman" w:cs="Times New Roman"/>
                <w:bCs/>
                <w:color w:val="000000"/>
                <w:sz w:val="24"/>
                <w:szCs w:val="24"/>
              </w:rPr>
              <w:t>Лист внесения изменений в рабочую программу учебной дисциплины</w:t>
            </w:r>
          </w:p>
        </w:tc>
        <w:tc>
          <w:tcPr>
            <w:tcW w:w="978" w:type="dxa"/>
            <w:hideMark/>
          </w:tcPr>
          <w:p w:rsidR="003B7112" w:rsidRPr="00CE5AAA" w:rsidRDefault="0085155E" w:rsidP="00B706C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B706C8">
              <w:rPr>
                <w:rFonts w:ascii="Times New Roman" w:eastAsia="Calibri" w:hAnsi="Times New Roman" w:cs="Times New Roman"/>
                <w:sz w:val="24"/>
                <w:szCs w:val="24"/>
                <w:lang w:eastAsia="en-US"/>
              </w:rPr>
              <w:t>1</w:t>
            </w:r>
          </w:p>
        </w:tc>
      </w:tr>
    </w:tbl>
    <w:p w:rsidR="003B7112" w:rsidRPr="006F6FDF" w:rsidRDefault="003B7112" w:rsidP="003B7112">
      <w:pPr>
        <w:tabs>
          <w:tab w:val="left" w:pos="6480"/>
        </w:tabs>
        <w:spacing w:after="0" w:line="240" w:lineRule="auto"/>
        <w:jc w:val="center"/>
        <w:rPr>
          <w:rFonts w:ascii="Times New Roman" w:eastAsia="Times New Roman" w:hAnsi="Times New Roman" w:cs="Times New Roman"/>
          <w:b/>
          <w:sz w:val="24"/>
          <w:szCs w:val="24"/>
        </w:rPr>
      </w:pPr>
    </w:p>
    <w:p w:rsidR="003B7112" w:rsidRPr="006F6FDF" w:rsidRDefault="003B7112" w:rsidP="003B7112">
      <w:pPr>
        <w:spacing w:after="0" w:line="240" w:lineRule="auto"/>
        <w:jc w:val="center"/>
        <w:rPr>
          <w:rFonts w:ascii="Times New Roman" w:eastAsia="Calibri" w:hAnsi="Times New Roman" w:cs="Times New Roman"/>
          <w:b/>
          <w:sz w:val="24"/>
          <w:szCs w:val="24"/>
        </w:rPr>
      </w:pPr>
    </w:p>
    <w:p w:rsidR="003B7112" w:rsidRPr="006F6FDF" w:rsidRDefault="003B7112" w:rsidP="003B7112">
      <w:pPr>
        <w:spacing w:after="0" w:line="240" w:lineRule="auto"/>
        <w:rPr>
          <w:rFonts w:ascii="Times New Roman" w:eastAsia="Times New Roman" w:hAnsi="Times New Roman" w:cs="Times New Roman"/>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bCs/>
          <w:sz w:val="24"/>
          <w:szCs w:val="24"/>
        </w:rPr>
      </w:pPr>
    </w:p>
    <w:p w:rsidR="00602AE5" w:rsidRPr="006F6FDF" w:rsidRDefault="00602AE5" w:rsidP="00602AE5">
      <w:pPr>
        <w:suppressAutoHyphens/>
        <w:spacing w:after="0" w:line="240" w:lineRule="auto"/>
        <w:rPr>
          <w:rFonts w:ascii="Times New Roman" w:eastAsia="Calibri" w:hAnsi="Times New Roman" w:cs="Times New Roman"/>
          <w:sz w:val="24"/>
          <w:szCs w:val="24"/>
        </w:rPr>
      </w:pPr>
    </w:p>
    <w:p w:rsidR="00FF53A5" w:rsidRDefault="00602AE5" w:rsidP="00364036">
      <w:pPr>
        <w:numPr>
          <w:ilvl w:val="0"/>
          <w:numId w:val="27"/>
        </w:numPr>
        <w:tabs>
          <w:tab w:val="left" w:pos="6480"/>
        </w:tabs>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b/>
          <w:sz w:val="24"/>
          <w:szCs w:val="24"/>
        </w:rPr>
        <w:br w:type="page"/>
      </w:r>
      <w:r w:rsidRPr="006F6FDF">
        <w:rPr>
          <w:rFonts w:ascii="Times New Roman" w:eastAsia="Times New Roman" w:hAnsi="Times New Roman" w:cs="Times New Roman"/>
          <w:b/>
          <w:sz w:val="24"/>
          <w:szCs w:val="24"/>
        </w:rPr>
        <w:lastRenderedPageBreak/>
        <w:t>ОРГАНИЗАЦИОННО-МЕТОДИЧЕСКИЙ РАЗДЕЛ</w:t>
      </w:r>
    </w:p>
    <w:p w:rsidR="003F44C4" w:rsidRPr="006F6FDF" w:rsidRDefault="003F44C4" w:rsidP="003F44C4">
      <w:pPr>
        <w:tabs>
          <w:tab w:val="left" w:pos="6480"/>
        </w:tabs>
        <w:spacing w:after="0" w:line="240" w:lineRule="auto"/>
        <w:ind w:left="720"/>
        <w:rPr>
          <w:rFonts w:ascii="Times New Roman" w:eastAsia="Times New Roman" w:hAnsi="Times New Roman" w:cs="Times New Roman"/>
          <w:b/>
          <w:sz w:val="24"/>
          <w:szCs w:val="24"/>
        </w:rPr>
      </w:pPr>
    </w:p>
    <w:p w:rsidR="00AA0E88" w:rsidRDefault="00FF53A5"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Рабочая программа дисциплины </w:t>
      </w:r>
      <w:r w:rsidRPr="006F6FDF">
        <w:rPr>
          <w:rFonts w:ascii="Times New Roman" w:eastAsia="Calibri" w:hAnsi="Times New Roman" w:cs="Times New Roman"/>
          <w:sz w:val="24"/>
          <w:szCs w:val="24"/>
        </w:rPr>
        <w:t>(далее – РП)</w:t>
      </w:r>
      <w:r w:rsidRPr="006F6FDF">
        <w:rPr>
          <w:rFonts w:ascii="Times New Roman" w:eastAsia="Times New Roman" w:hAnsi="Times New Roman" w:cs="Times New Roman"/>
          <w:sz w:val="24"/>
          <w:szCs w:val="24"/>
        </w:rPr>
        <w:t xml:space="preserve"> «Трудовое право» разработана для студентов, обучающихся по направлению </w:t>
      </w:r>
      <w:r w:rsidR="00567DD8" w:rsidRPr="00567DD8">
        <w:rPr>
          <w:rFonts w:ascii="Times New Roman" w:eastAsia="Times New Roman" w:hAnsi="Times New Roman" w:cs="Times New Roman"/>
          <w:sz w:val="24"/>
          <w:szCs w:val="24"/>
        </w:rPr>
        <w:t xml:space="preserve">38.03.01 «Экономика» в соответствии с требованиями ФГОС ВО по данному направлению. </w:t>
      </w:r>
    </w:p>
    <w:p w:rsidR="00D25440" w:rsidRPr="00F34369" w:rsidRDefault="00D25440" w:rsidP="009264DB">
      <w:pPr>
        <w:keepNext/>
        <w:widowControl w:val="0"/>
        <w:spacing w:after="0" w:line="360" w:lineRule="auto"/>
        <w:ind w:firstLine="709"/>
        <w:jc w:val="both"/>
        <w:outlineLvl w:val="1"/>
        <w:rPr>
          <w:rFonts w:ascii="Times New Roman" w:eastAsia="Times New Roman" w:hAnsi="Times New Roman" w:cs="Times New Roman"/>
          <w:sz w:val="24"/>
          <w:szCs w:val="24"/>
        </w:rPr>
      </w:pPr>
      <w:r w:rsidRPr="00F34369">
        <w:rPr>
          <w:rFonts w:ascii="Times New Roman" w:eastAsia="Times New Roman" w:hAnsi="Times New Roman" w:cs="Times New Roman"/>
          <w:sz w:val="24"/>
          <w:szCs w:val="24"/>
        </w:rPr>
        <w:t xml:space="preserve">Данная дисциплина относится к дисциплинам </w:t>
      </w:r>
      <w:r w:rsidR="00FB7EF2" w:rsidRPr="00F34369">
        <w:rPr>
          <w:rFonts w:ascii="Times New Roman" w:eastAsia="Times New Roman" w:hAnsi="Times New Roman" w:cs="Times New Roman"/>
          <w:bCs/>
          <w:sz w:val="24"/>
          <w:szCs w:val="24"/>
        </w:rPr>
        <w:t>по выбору части,</w:t>
      </w:r>
      <w:r w:rsidR="00F34369" w:rsidRPr="00F34369">
        <w:rPr>
          <w:rFonts w:ascii="Times New Roman" w:eastAsia="Times New Roman" w:hAnsi="Times New Roman" w:cs="Times New Roman"/>
          <w:bCs/>
          <w:sz w:val="24"/>
          <w:szCs w:val="24"/>
        </w:rPr>
        <w:t xml:space="preserve"> формируемой</w:t>
      </w:r>
      <w:r w:rsidR="00FB7EF2" w:rsidRPr="00F34369">
        <w:rPr>
          <w:rFonts w:ascii="Times New Roman" w:eastAsia="Times New Roman" w:hAnsi="Times New Roman" w:cs="Times New Roman"/>
          <w:bCs/>
          <w:sz w:val="24"/>
          <w:szCs w:val="24"/>
        </w:rPr>
        <w:t xml:space="preserve"> участниками образовательных отношений</w:t>
      </w:r>
    </w:p>
    <w:p w:rsidR="00B742E9" w:rsidRPr="00D837C0" w:rsidRDefault="00B742E9" w:rsidP="00B742E9">
      <w:pPr>
        <w:keepNext/>
        <w:widowControl w:val="0"/>
        <w:spacing w:after="0" w:line="360" w:lineRule="auto"/>
        <w:ind w:firstLine="709"/>
        <w:jc w:val="both"/>
        <w:outlineLvl w:val="1"/>
        <w:rPr>
          <w:rFonts w:ascii="Times New Roman" w:eastAsia="Times New Roman" w:hAnsi="Times New Roman" w:cs="Times New Roman"/>
          <w:sz w:val="24"/>
          <w:szCs w:val="26"/>
        </w:rPr>
      </w:pPr>
      <w:r w:rsidRPr="00D837C0">
        <w:rPr>
          <w:rFonts w:ascii="Times New Roman" w:eastAsia="Times New Roman" w:hAnsi="Times New Roman" w:cs="Times New Roman"/>
          <w:sz w:val="24"/>
          <w:szCs w:val="26"/>
        </w:rPr>
        <w:t>Общая трудоемкость освоения дисциплины составляет 3 зач. ед. 108 ч. Учебным планом пр</w:t>
      </w:r>
      <w:r w:rsidR="00793E66">
        <w:rPr>
          <w:rFonts w:ascii="Times New Roman" w:eastAsia="Times New Roman" w:hAnsi="Times New Roman" w:cs="Times New Roman"/>
          <w:sz w:val="24"/>
          <w:szCs w:val="26"/>
        </w:rPr>
        <w:t>едусмотрены лекционные занятия 18 часов</w:t>
      </w:r>
      <w:r w:rsidRPr="00D837C0">
        <w:rPr>
          <w:rFonts w:ascii="Times New Roman" w:eastAsia="Times New Roman" w:hAnsi="Times New Roman" w:cs="Times New Roman"/>
          <w:sz w:val="24"/>
          <w:szCs w:val="26"/>
        </w:rPr>
        <w:t xml:space="preserve"> для очной формы обучения, </w:t>
      </w:r>
      <w:r>
        <w:rPr>
          <w:rFonts w:ascii="Times New Roman" w:eastAsia="Times New Roman" w:hAnsi="Times New Roman" w:cs="Times New Roman"/>
          <w:sz w:val="24"/>
          <w:szCs w:val="26"/>
        </w:rPr>
        <w:t>10</w:t>
      </w:r>
      <w:r w:rsidRPr="00D837C0">
        <w:rPr>
          <w:rFonts w:ascii="Times New Roman" w:eastAsia="Times New Roman" w:hAnsi="Times New Roman" w:cs="Times New Roman"/>
          <w:sz w:val="24"/>
          <w:szCs w:val="26"/>
        </w:rPr>
        <w:t xml:space="preserve"> часов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 xml:space="preserve">заочной формы обучения, практические занятия </w:t>
      </w:r>
      <w:r w:rsidRPr="00D837C0">
        <w:rPr>
          <w:rFonts w:ascii="Times New Roman" w:eastAsia="Times New Roman" w:hAnsi="Times New Roman" w:cs="Times New Roman"/>
          <w:sz w:val="24"/>
          <w:szCs w:val="26"/>
        </w:rPr>
        <w:t xml:space="preserve">18 часов для очной формы обучения, 4 часа для </w:t>
      </w:r>
      <w:r>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r w:rsidRPr="00D837C0">
        <w:rPr>
          <w:rFonts w:ascii="Times New Roman" w:eastAsia="Times New Roman" w:hAnsi="Times New Roman" w:cs="Times New Roman"/>
          <w:sz w:val="24"/>
          <w:szCs w:val="26"/>
        </w:rPr>
        <w:t>, самостоятельная раб</w:t>
      </w:r>
      <w:r w:rsidR="00793E66">
        <w:rPr>
          <w:rFonts w:ascii="Times New Roman" w:eastAsia="Times New Roman" w:hAnsi="Times New Roman" w:cs="Times New Roman"/>
          <w:sz w:val="24"/>
          <w:szCs w:val="26"/>
        </w:rPr>
        <w:t xml:space="preserve">ота студента </w:t>
      </w:r>
      <w:r w:rsidRPr="00D837C0">
        <w:rPr>
          <w:rFonts w:ascii="Times New Roman" w:eastAsia="Times New Roman" w:hAnsi="Times New Roman" w:cs="Times New Roman"/>
          <w:sz w:val="24"/>
          <w:szCs w:val="26"/>
        </w:rPr>
        <w:t xml:space="preserve">72 часа для очной формы обучения, </w:t>
      </w:r>
      <w:r>
        <w:rPr>
          <w:rFonts w:ascii="Times New Roman" w:eastAsia="Times New Roman" w:hAnsi="Times New Roman" w:cs="Times New Roman"/>
          <w:sz w:val="24"/>
          <w:szCs w:val="26"/>
        </w:rPr>
        <w:t>94</w:t>
      </w:r>
      <w:r w:rsidRPr="00D837C0">
        <w:rPr>
          <w:rFonts w:ascii="Times New Roman" w:eastAsia="Times New Roman" w:hAnsi="Times New Roman" w:cs="Times New Roman"/>
          <w:sz w:val="24"/>
          <w:szCs w:val="26"/>
        </w:rPr>
        <w:t xml:space="preserve"> часов для </w:t>
      </w:r>
      <w:r w:rsidR="00D13705">
        <w:rPr>
          <w:rFonts w:ascii="Times New Roman" w:eastAsia="Times New Roman" w:hAnsi="Times New Roman" w:cs="Times New Roman"/>
          <w:sz w:val="24"/>
          <w:szCs w:val="26"/>
        </w:rPr>
        <w:t>очно-</w:t>
      </w:r>
      <w:r w:rsidR="00793E66">
        <w:rPr>
          <w:rFonts w:ascii="Times New Roman" w:eastAsia="Times New Roman" w:hAnsi="Times New Roman" w:cs="Times New Roman"/>
          <w:sz w:val="24"/>
          <w:szCs w:val="26"/>
        </w:rPr>
        <w:t>заочной формы обучения</w:t>
      </w:r>
      <w:r w:rsidRPr="00D837C0">
        <w:rPr>
          <w:rFonts w:ascii="Times New Roman" w:eastAsia="Times New Roman" w:hAnsi="Times New Roman" w:cs="Times New Roman"/>
          <w:sz w:val="24"/>
          <w:szCs w:val="26"/>
        </w:rPr>
        <w:t xml:space="preserve">. </w:t>
      </w:r>
      <w:r>
        <w:rPr>
          <w:rFonts w:ascii="Times New Roman" w:eastAsia="Times New Roman" w:hAnsi="Times New Roman" w:cs="Times New Roman"/>
          <w:sz w:val="24"/>
          <w:szCs w:val="26"/>
        </w:rPr>
        <w:t>Форма контроля в 8 семестре-зачет.</w:t>
      </w:r>
    </w:p>
    <w:p w:rsidR="00602AE5" w:rsidRPr="006F6FDF" w:rsidRDefault="00602AE5" w:rsidP="00AC1F4E">
      <w:pPr>
        <w:spacing w:after="0" w:line="240" w:lineRule="auto"/>
        <w:rPr>
          <w:rFonts w:ascii="Times New Roman" w:eastAsia="Times New Roman" w:hAnsi="Times New Roman" w:cs="Times New Roman"/>
          <w:b/>
          <w:bCs/>
          <w:sz w:val="24"/>
          <w:szCs w:val="24"/>
        </w:rPr>
      </w:pPr>
    </w:p>
    <w:p w:rsidR="00611DFC" w:rsidRDefault="00602AE5" w:rsidP="00C45CF4">
      <w:pPr>
        <w:pStyle w:val="af5"/>
        <w:ind w:left="360"/>
        <w:jc w:val="center"/>
        <w:rPr>
          <w:rFonts w:eastAsia="Times New Roman"/>
          <w:b/>
          <w:bCs/>
        </w:rPr>
      </w:pPr>
      <w:r w:rsidRPr="006F6FDF">
        <w:rPr>
          <w:rFonts w:eastAsia="Times New Roman"/>
          <w:b/>
          <w:bCs/>
        </w:rPr>
        <w:t>Цели изучения дисциплины</w:t>
      </w:r>
    </w:p>
    <w:p w:rsidR="009264DB" w:rsidRPr="006F6FDF" w:rsidRDefault="009264DB" w:rsidP="00C45CF4">
      <w:pPr>
        <w:pStyle w:val="af5"/>
        <w:ind w:left="360"/>
        <w:jc w:val="center"/>
        <w:rPr>
          <w:rFonts w:eastAsia="Times New Roman"/>
          <w:b/>
          <w:bCs/>
        </w:rPr>
      </w:pPr>
    </w:p>
    <w:p w:rsidR="000F1CC8" w:rsidRPr="009264DB" w:rsidRDefault="00602AE5" w:rsidP="009264DB">
      <w:pPr>
        <w:spacing w:after="0" w:line="360" w:lineRule="auto"/>
        <w:ind w:right="-1" w:firstLine="709"/>
        <w:jc w:val="both"/>
        <w:rPr>
          <w:rFonts w:ascii="Times New Roman" w:hAnsi="Times New Roman" w:cs="Times New Roman"/>
          <w:sz w:val="24"/>
          <w:szCs w:val="24"/>
        </w:rPr>
      </w:pPr>
      <w:r w:rsidRPr="006F6FDF">
        <w:rPr>
          <w:rFonts w:ascii="Times New Roman" w:hAnsi="Times New Roman" w:cs="Times New Roman"/>
          <w:b/>
          <w:sz w:val="24"/>
          <w:szCs w:val="24"/>
        </w:rPr>
        <w:t>Цель</w:t>
      </w:r>
      <w:r w:rsidR="000E556E" w:rsidRPr="006F6FDF">
        <w:rPr>
          <w:rFonts w:ascii="Times New Roman" w:hAnsi="Times New Roman" w:cs="Times New Roman"/>
          <w:b/>
          <w:sz w:val="24"/>
          <w:szCs w:val="24"/>
        </w:rPr>
        <w:t xml:space="preserve"> </w:t>
      </w:r>
      <w:r w:rsidRPr="006F6FDF">
        <w:rPr>
          <w:rFonts w:ascii="Times New Roman" w:hAnsi="Times New Roman" w:cs="Times New Roman"/>
          <w:b/>
          <w:sz w:val="24"/>
          <w:szCs w:val="24"/>
        </w:rPr>
        <w:t>изучения дисциплины «</w:t>
      </w:r>
      <w:r w:rsidR="000F1CC8" w:rsidRPr="006F6FDF">
        <w:rPr>
          <w:rFonts w:ascii="Times New Roman" w:hAnsi="Times New Roman" w:cs="Times New Roman"/>
          <w:b/>
          <w:sz w:val="24"/>
          <w:szCs w:val="24"/>
        </w:rPr>
        <w:t>Трудовое право</w:t>
      </w:r>
      <w:r w:rsidRPr="006F6FDF">
        <w:rPr>
          <w:rFonts w:ascii="Times New Roman" w:hAnsi="Times New Roman" w:cs="Times New Roman"/>
          <w:b/>
          <w:sz w:val="24"/>
          <w:szCs w:val="24"/>
        </w:rPr>
        <w:t>»</w:t>
      </w:r>
      <w:r w:rsidRPr="006F6FDF">
        <w:rPr>
          <w:rFonts w:ascii="Times New Roman" w:hAnsi="Times New Roman" w:cs="Times New Roman"/>
          <w:sz w:val="24"/>
          <w:szCs w:val="24"/>
        </w:rPr>
        <w:t xml:space="preserve"> - </w:t>
      </w:r>
      <w:r w:rsidR="003E3261" w:rsidRPr="006F6FDF">
        <w:rPr>
          <w:rFonts w:ascii="Times New Roman" w:hAnsi="Times New Roman" w:cs="Times New Roman"/>
          <w:sz w:val="24"/>
          <w:szCs w:val="24"/>
        </w:rPr>
        <w:t xml:space="preserve">усвоение комплекса теоретических знаний об основных понятиях и закономерностях, организационно-правовых основах регулирования трудовых отношений, а также выработка практических навыков и умений применительно к сфере реализации трудового законодательства в Российской Федерации, </w:t>
      </w:r>
      <w:r w:rsidRPr="006F6FDF">
        <w:rPr>
          <w:rFonts w:ascii="Times New Roman" w:hAnsi="Times New Roman" w:cs="Times New Roman"/>
          <w:color w:val="000000"/>
          <w:sz w:val="24"/>
          <w:szCs w:val="24"/>
          <w:lang w:bidi="ru-RU"/>
        </w:rPr>
        <w:t xml:space="preserve">формирование у </w:t>
      </w:r>
      <w:r w:rsidR="000F1CC8" w:rsidRPr="006F6FDF">
        <w:rPr>
          <w:rFonts w:ascii="Times New Roman" w:hAnsi="Times New Roman" w:cs="Times New Roman"/>
          <w:color w:val="000000"/>
          <w:sz w:val="24"/>
          <w:szCs w:val="24"/>
          <w:lang w:bidi="ru-RU"/>
        </w:rPr>
        <w:t>бакалавра</w:t>
      </w:r>
      <w:r w:rsidRPr="006F6FDF">
        <w:rPr>
          <w:rFonts w:ascii="Times New Roman" w:hAnsi="Times New Roman" w:cs="Times New Roman"/>
          <w:color w:val="000000"/>
          <w:sz w:val="24"/>
          <w:szCs w:val="24"/>
          <w:lang w:bidi="ru-RU"/>
        </w:rPr>
        <w:t xml:space="preserve"> профессиональных компетенций, спо</w:t>
      </w:r>
      <w:r w:rsidRPr="006F6FDF">
        <w:rPr>
          <w:rFonts w:ascii="Times New Roman" w:hAnsi="Times New Roman" w:cs="Times New Roman"/>
          <w:color w:val="000000"/>
          <w:sz w:val="24"/>
          <w:szCs w:val="24"/>
          <w:lang w:bidi="ru-RU"/>
        </w:rPr>
        <w:softHyphen/>
        <w:t>собности принимать решения и совершать юридические действия в точном со</w:t>
      </w:r>
      <w:r w:rsidRPr="006F6FDF">
        <w:rPr>
          <w:rFonts w:ascii="Times New Roman" w:hAnsi="Times New Roman" w:cs="Times New Roman"/>
          <w:color w:val="000000"/>
          <w:sz w:val="24"/>
          <w:szCs w:val="24"/>
          <w:lang w:bidi="ru-RU"/>
        </w:rPr>
        <w:softHyphen/>
        <w:t>ответствии с нормами трудового права, способности применять нормативные правовые акты, ре</w:t>
      </w:r>
      <w:r w:rsidRPr="006F6FDF">
        <w:rPr>
          <w:rFonts w:ascii="Times New Roman" w:hAnsi="Times New Roman" w:cs="Times New Roman"/>
          <w:color w:val="000000"/>
          <w:sz w:val="24"/>
          <w:szCs w:val="24"/>
          <w:lang w:bidi="ru-RU"/>
        </w:rPr>
        <w:softHyphen/>
        <w:t>ализовывать нормы материального и процессуального права в профессиональ</w:t>
      </w:r>
      <w:r w:rsidRPr="006F6FDF">
        <w:rPr>
          <w:rFonts w:ascii="Times New Roman" w:hAnsi="Times New Roman" w:cs="Times New Roman"/>
          <w:color w:val="000000"/>
          <w:sz w:val="24"/>
          <w:szCs w:val="24"/>
          <w:lang w:bidi="ru-RU"/>
        </w:rPr>
        <w:softHyphen/>
        <w:t>ной деятельности, навыки подготовки юридических документов.</w:t>
      </w:r>
    </w:p>
    <w:p w:rsidR="00611DFC" w:rsidRPr="006F6FDF" w:rsidRDefault="000F1CC8" w:rsidP="009264DB">
      <w:pPr>
        <w:pStyle w:val="af9"/>
        <w:spacing w:before="0" w:beforeAutospacing="0" w:after="0" w:afterAutospacing="0" w:line="360" w:lineRule="auto"/>
        <w:ind w:left="3828" w:right="-1" w:firstLine="709"/>
      </w:pPr>
      <w:r w:rsidRPr="006F6FDF">
        <w:rPr>
          <w:b/>
          <w:bCs/>
        </w:rPr>
        <w:t>Задачи дисциплины</w:t>
      </w:r>
    </w:p>
    <w:p w:rsidR="003E3261" w:rsidRPr="006F6FDF" w:rsidRDefault="003E3261" w:rsidP="00364036">
      <w:pPr>
        <w:pStyle w:val="af5"/>
        <w:numPr>
          <w:ilvl w:val="0"/>
          <w:numId w:val="12"/>
        </w:numPr>
        <w:tabs>
          <w:tab w:val="left" w:pos="284"/>
        </w:tabs>
        <w:spacing w:line="360" w:lineRule="auto"/>
        <w:ind w:left="0" w:right="-1" w:firstLine="709"/>
        <w:jc w:val="both"/>
        <w:rPr>
          <w:i/>
          <w:iCs/>
        </w:rPr>
      </w:pPr>
      <w:r w:rsidRPr="006F6FDF">
        <w:t>Изучить общие положения различных отрасл</w:t>
      </w:r>
      <w:r w:rsidR="009264DB">
        <w:t xml:space="preserve">ей права, регулирующие трудовые </w:t>
      </w:r>
      <w:r w:rsidRPr="006F6FDF">
        <w:t>правоотношения в РФ.</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Сформировать систему знаний по правовым воп</w:t>
      </w:r>
      <w:r w:rsidR="0057438B" w:rsidRPr="006F6FDF">
        <w:rPr>
          <w:rFonts w:ascii="Times New Roman" w:hAnsi="Times New Roman" w:cs="Times New Roman"/>
          <w:sz w:val="24"/>
          <w:szCs w:val="24"/>
        </w:rPr>
        <w:t xml:space="preserve">росам в части защиты интересов, </w:t>
      </w:r>
      <w:r w:rsidRPr="006F6FDF">
        <w:rPr>
          <w:rFonts w:ascii="Times New Roman" w:hAnsi="Times New Roman" w:cs="Times New Roman"/>
          <w:sz w:val="24"/>
          <w:szCs w:val="24"/>
        </w:rPr>
        <w:t>как работника, так и работодателя, основанных на научно-теоретических положениях и действующем законодательстве.</w:t>
      </w:r>
    </w:p>
    <w:p w:rsidR="003E3261" w:rsidRPr="006F6FDF" w:rsidRDefault="003E3261" w:rsidP="00364036">
      <w:pPr>
        <w:numPr>
          <w:ilvl w:val="0"/>
          <w:numId w:val="12"/>
        </w:numPr>
        <w:tabs>
          <w:tab w:val="left" w:pos="284"/>
        </w:tabs>
        <w:spacing w:after="0" w:line="360" w:lineRule="auto"/>
        <w:ind w:left="0" w:right="-1" w:firstLine="709"/>
        <w:jc w:val="both"/>
        <w:rPr>
          <w:rFonts w:ascii="Times New Roman" w:hAnsi="Times New Roman" w:cs="Times New Roman"/>
          <w:sz w:val="24"/>
          <w:szCs w:val="24"/>
        </w:rPr>
      </w:pPr>
      <w:r w:rsidRPr="006F6FDF">
        <w:rPr>
          <w:rFonts w:ascii="Times New Roman" w:hAnsi="Times New Roman" w:cs="Times New Roman"/>
          <w:sz w:val="24"/>
          <w:szCs w:val="24"/>
        </w:rPr>
        <w:t>Уметь использовать содержание действующих в РФ законов и подзаконных актов, регулирующих трудовые правоотношения в практической деятельности.</w:t>
      </w:r>
    </w:p>
    <w:p w:rsidR="009264DB" w:rsidRDefault="000F1CC8" w:rsidP="009264DB">
      <w:pPr>
        <w:pStyle w:val="af9"/>
        <w:jc w:val="center"/>
        <w:rPr>
          <w:b/>
          <w:bCs/>
        </w:rPr>
      </w:pPr>
      <w:r w:rsidRPr="006F6FDF">
        <w:rPr>
          <w:b/>
          <w:bCs/>
        </w:rPr>
        <w:t>Требования к результатам освоения дисциплины:</w:t>
      </w:r>
    </w:p>
    <w:p w:rsidR="00602AE5" w:rsidRPr="006F6FDF" w:rsidRDefault="000F1CC8" w:rsidP="009264DB">
      <w:pPr>
        <w:pStyle w:val="af9"/>
        <w:spacing w:line="360" w:lineRule="auto"/>
        <w:ind w:firstLine="709"/>
        <w:jc w:val="both"/>
        <w:rPr>
          <w:b/>
          <w:bCs/>
        </w:rPr>
      </w:pPr>
      <w:r w:rsidRPr="006F6FDF">
        <w:lastRenderedPageBreak/>
        <w:t xml:space="preserve">В результате изучения данной дисциплины у бакалавров формируются следующие </w:t>
      </w:r>
      <w:r w:rsidR="00F34369">
        <w:t xml:space="preserve">компетенции </w:t>
      </w:r>
      <w:r w:rsidR="0057438B" w:rsidRPr="006F6FDF">
        <w:t>:</w:t>
      </w:r>
    </w:p>
    <w:p w:rsidR="00602AE5" w:rsidRPr="009264DB" w:rsidRDefault="00602AE5" w:rsidP="00602AE5">
      <w:pPr>
        <w:spacing w:after="0" w:line="240" w:lineRule="auto"/>
        <w:jc w:val="right"/>
        <w:rPr>
          <w:rFonts w:ascii="Times New Roman" w:eastAsia="Calibri" w:hAnsi="Times New Roman" w:cs="Times New Roman"/>
          <w:b/>
          <w:i/>
          <w:szCs w:val="24"/>
        </w:rPr>
      </w:pPr>
      <w:r w:rsidRPr="009264DB">
        <w:rPr>
          <w:rFonts w:ascii="Times New Roman" w:eastAsia="Calibri" w:hAnsi="Times New Roman" w:cs="Times New Roman"/>
          <w:b/>
          <w:i/>
          <w:szCs w:val="24"/>
        </w:rPr>
        <w:t>Таблица 1</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 xml:space="preserve">Перечень </w:t>
      </w:r>
    </w:p>
    <w:p w:rsidR="00D7372A" w:rsidRDefault="00D7372A" w:rsidP="00D7372A">
      <w:pPr>
        <w:spacing w:after="0"/>
        <w:ind w:right="-150"/>
        <w:jc w:val="center"/>
        <w:rPr>
          <w:rFonts w:ascii="Times New Roman" w:hAnsi="Times New Roman"/>
          <w:b/>
          <w:sz w:val="24"/>
          <w:szCs w:val="24"/>
        </w:rPr>
      </w:pPr>
      <w:r>
        <w:rPr>
          <w:rFonts w:ascii="Times New Roman" w:hAnsi="Times New Roman"/>
          <w:b/>
          <w:sz w:val="24"/>
          <w:szCs w:val="24"/>
        </w:rPr>
        <w:t>сформированных универсальных и общепрофессиональных компетенций в процессе освоения дисциплины</w:t>
      </w: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2344"/>
        <w:gridCol w:w="2835"/>
        <w:gridCol w:w="994"/>
        <w:gridCol w:w="4192"/>
      </w:tblGrid>
      <w:tr w:rsidR="00D7372A" w:rsidRPr="00225AF9" w:rsidTr="00CD4DCF">
        <w:trPr>
          <w:gridBefore w:val="1"/>
          <w:wBefore w:w="3" w:type="pct"/>
          <w:trHeight w:val="119"/>
          <w:jc w:val="center"/>
        </w:trPr>
        <w:tc>
          <w:tcPr>
            <w:tcW w:w="1130"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компетенции</w:t>
            </w:r>
          </w:p>
        </w:tc>
        <w:tc>
          <w:tcPr>
            <w:tcW w:w="1367" w:type="pct"/>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Код и наименование</w:t>
            </w:r>
          </w:p>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индикатора достижения</w:t>
            </w:r>
          </w:p>
          <w:p w:rsidR="00D7372A" w:rsidRPr="002F7A55" w:rsidRDefault="00D7372A" w:rsidP="00CD4DCF">
            <w:pPr>
              <w:spacing w:after="0" w:line="240" w:lineRule="auto"/>
              <w:ind w:left="11" w:hanging="11"/>
              <w:jc w:val="center"/>
              <w:rPr>
                <w:rFonts w:ascii="Times New Roman" w:hAnsi="Times New Roman"/>
                <w:b/>
                <w:bCs/>
                <w:sz w:val="24"/>
                <w:szCs w:val="24"/>
              </w:rPr>
            </w:pPr>
            <w:r w:rsidRPr="008D7C29">
              <w:rPr>
                <w:rFonts w:ascii="Times New Roman" w:hAnsi="Times New Roman"/>
                <w:b/>
                <w:bCs/>
                <w:sz w:val="20"/>
                <w:szCs w:val="20"/>
              </w:rPr>
              <w:t>компе</w:t>
            </w:r>
            <w:r w:rsidRPr="008D7C29">
              <w:rPr>
                <w:rFonts w:ascii="Times New Roman" w:hAnsi="Times New Roman"/>
                <w:b/>
                <w:bCs/>
                <w:sz w:val="20"/>
                <w:szCs w:val="20"/>
              </w:rPr>
              <w:softHyphen/>
              <w:t>тенции</w:t>
            </w:r>
          </w:p>
        </w:tc>
        <w:tc>
          <w:tcPr>
            <w:tcW w:w="2500" w:type="pct"/>
            <w:gridSpan w:val="2"/>
            <w:vAlign w:val="center"/>
          </w:tcPr>
          <w:p w:rsidR="00D7372A" w:rsidRPr="008D7C29" w:rsidRDefault="00D7372A" w:rsidP="00CD4DCF">
            <w:pPr>
              <w:spacing w:after="0" w:line="240" w:lineRule="auto"/>
              <w:ind w:left="11" w:hanging="11"/>
              <w:jc w:val="center"/>
              <w:rPr>
                <w:rFonts w:ascii="Times New Roman" w:hAnsi="Times New Roman"/>
                <w:b/>
                <w:bCs/>
                <w:sz w:val="20"/>
                <w:szCs w:val="20"/>
              </w:rPr>
            </w:pPr>
            <w:r w:rsidRPr="008D7C29">
              <w:rPr>
                <w:rFonts w:ascii="Times New Roman" w:hAnsi="Times New Roman"/>
                <w:b/>
                <w:bCs/>
                <w:sz w:val="20"/>
                <w:szCs w:val="20"/>
              </w:rPr>
              <w:t>Планируемые результаты обучения</w:t>
            </w:r>
          </w:p>
          <w:p w:rsidR="00D7372A" w:rsidRPr="002F7A55" w:rsidRDefault="00D7372A" w:rsidP="00CD4DCF">
            <w:pPr>
              <w:spacing w:after="0" w:line="240" w:lineRule="auto"/>
              <w:ind w:left="11" w:hanging="11"/>
              <w:jc w:val="center"/>
              <w:rPr>
                <w:rFonts w:ascii="Times New Roman" w:hAnsi="Times New Roman"/>
                <w:b/>
                <w:sz w:val="24"/>
                <w:szCs w:val="24"/>
              </w:rPr>
            </w:pPr>
            <w:r w:rsidRPr="008D7C29">
              <w:rPr>
                <w:rFonts w:ascii="Times New Roman" w:hAnsi="Times New Roman"/>
                <w:b/>
                <w:bCs/>
                <w:sz w:val="20"/>
                <w:szCs w:val="20"/>
              </w:rPr>
              <w:t>по дисциплине (ЗУН)</w:t>
            </w:r>
          </w:p>
        </w:tc>
      </w:tr>
      <w:tr w:rsidR="00D7372A" w:rsidRPr="00225AF9" w:rsidTr="004B6BB0">
        <w:trPr>
          <w:trHeight w:val="448"/>
          <w:jc w:val="center"/>
        </w:trPr>
        <w:tc>
          <w:tcPr>
            <w:tcW w:w="1133" w:type="pct"/>
            <w:gridSpan w:val="2"/>
            <w:vMerge w:val="restart"/>
          </w:tcPr>
          <w:p w:rsidR="00D7372A" w:rsidRPr="00E47FAE" w:rsidRDefault="00D7372A" w:rsidP="0078345B">
            <w:pPr>
              <w:spacing w:after="0"/>
              <w:jc w:val="both"/>
              <w:rPr>
                <w:rFonts w:ascii="Times New Roman" w:hAnsi="Times New Roman"/>
                <w:b/>
                <w:bCs/>
                <w:sz w:val="18"/>
                <w:szCs w:val="18"/>
              </w:rPr>
            </w:pPr>
            <w:r w:rsidRPr="00E47FAE">
              <w:rPr>
                <w:rFonts w:ascii="Times New Roman" w:hAnsi="Times New Roman"/>
                <w:b/>
                <w:sz w:val="20"/>
                <w:szCs w:val="20"/>
              </w:rPr>
              <w:t>УК-10.</w:t>
            </w:r>
            <w:r w:rsidRPr="00E47FAE">
              <w:rPr>
                <w:rFonts w:ascii="Times New Roman" w:hAnsi="Times New Roman"/>
                <w:sz w:val="20"/>
                <w:szCs w:val="20"/>
              </w:rPr>
              <w:t xml:space="preserve"> Способен принимать обоснованные экономические решения в различных областях жизнедеятельности</w:t>
            </w:r>
          </w:p>
        </w:tc>
        <w:tc>
          <w:tcPr>
            <w:tcW w:w="1367" w:type="pct"/>
            <w:vMerge w:val="restart"/>
          </w:tcPr>
          <w:p w:rsidR="00D7372A" w:rsidRPr="004B6BB0" w:rsidRDefault="0066536D" w:rsidP="0078345B">
            <w:pPr>
              <w:pStyle w:val="20"/>
              <w:shd w:val="clear" w:color="auto" w:fill="auto"/>
              <w:tabs>
                <w:tab w:val="left" w:pos="1862"/>
                <w:tab w:val="left" w:pos="3101"/>
                <w:tab w:val="left" w:pos="5026"/>
              </w:tabs>
              <w:spacing w:before="0" w:after="0" w:line="240" w:lineRule="auto"/>
              <w:ind w:firstLine="360"/>
              <w:jc w:val="both"/>
              <w:rPr>
                <w:b/>
                <w:sz w:val="18"/>
                <w:szCs w:val="18"/>
              </w:rPr>
            </w:pPr>
            <w:r w:rsidRPr="004B6BB0">
              <w:rPr>
                <w:sz w:val="20"/>
                <w:szCs w:val="20"/>
              </w:rPr>
              <w:t>ИД-4</w:t>
            </w:r>
            <w:r w:rsidRPr="004B6BB0">
              <w:rPr>
                <w:sz w:val="20"/>
                <w:szCs w:val="20"/>
                <w:vertAlign w:val="subscript"/>
              </w:rPr>
              <w:t xml:space="preserve">УК-10. </w:t>
            </w:r>
            <w:r w:rsidRPr="004B6BB0">
              <w:rPr>
                <w:sz w:val="20"/>
                <w:szCs w:val="20"/>
              </w:rPr>
              <w:t>Принимает организационно-управленческие решения, которые могут привести к повышению экономической эффективности организации</w:t>
            </w:r>
          </w:p>
        </w:tc>
        <w:tc>
          <w:tcPr>
            <w:tcW w:w="479"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A31104" w:rsidP="004B6BB0">
            <w:pPr>
              <w:spacing w:after="0" w:line="240" w:lineRule="auto"/>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трудовое законодательство;</w:t>
            </w:r>
          </w:p>
        </w:tc>
      </w:tr>
      <w:tr w:rsidR="00D7372A" w:rsidRPr="00225AF9" w:rsidTr="00C13471">
        <w:trPr>
          <w:trHeight w:val="399"/>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D7372A" w:rsidRPr="004B6BB0" w:rsidRDefault="00C13471" w:rsidP="00C13471">
            <w:pPr>
              <w:jc w:val="both"/>
              <w:rPr>
                <w:rStyle w:val="29pt"/>
                <w:rFonts w:eastAsiaTheme="minorEastAsia"/>
                <w:b/>
                <w:color w:val="auto"/>
                <w:shd w:val="clear" w:color="auto" w:fill="auto"/>
                <w:lang w:bidi="ar-SA"/>
              </w:rPr>
            </w:pPr>
            <w:r w:rsidRPr="004B6BB0">
              <w:rPr>
                <w:rFonts w:ascii="Times New Roman" w:eastAsia="Times New Roman" w:hAnsi="Times New Roman" w:cs="Times New Roman"/>
                <w:sz w:val="18"/>
                <w:szCs w:val="18"/>
              </w:rPr>
              <w:t xml:space="preserve">использовать </w:t>
            </w:r>
            <w:bookmarkStart w:id="0" w:name="_Hlk163403667"/>
            <w:r w:rsidRPr="004B6BB0">
              <w:rPr>
                <w:rFonts w:ascii="Times New Roman" w:eastAsia="Times New Roman" w:hAnsi="Times New Roman" w:cs="Times New Roman"/>
                <w:sz w:val="18"/>
                <w:szCs w:val="18"/>
              </w:rPr>
              <w:t>нормы права при регулировании трудовых отношений</w:t>
            </w:r>
            <w:bookmarkEnd w:id="0"/>
            <w:r w:rsidRPr="004B6BB0">
              <w:rPr>
                <w:rFonts w:ascii="Times New Roman" w:eastAsia="Times New Roman" w:hAnsi="Times New Roman" w:cs="Times New Roman"/>
                <w:sz w:val="18"/>
                <w:szCs w:val="18"/>
              </w:rPr>
              <w:t>;</w:t>
            </w:r>
          </w:p>
        </w:tc>
      </w:tr>
      <w:tr w:rsidR="00D7372A" w:rsidRPr="00225AF9" w:rsidTr="004B6BB0">
        <w:trPr>
          <w:trHeight w:val="40"/>
          <w:jc w:val="center"/>
        </w:trPr>
        <w:tc>
          <w:tcPr>
            <w:tcW w:w="1133" w:type="pct"/>
            <w:gridSpan w:val="2"/>
            <w:vMerge/>
          </w:tcPr>
          <w:p w:rsidR="00D7372A" w:rsidRPr="00315D2B" w:rsidRDefault="00D7372A" w:rsidP="0078345B">
            <w:pPr>
              <w:spacing w:after="0" w:line="240" w:lineRule="auto"/>
              <w:ind w:left="11" w:hanging="11"/>
              <w:jc w:val="both"/>
              <w:rPr>
                <w:rFonts w:ascii="Times New Roman" w:hAnsi="Times New Roman"/>
                <w:b/>
                <w:sz w:val="18"/>
                <w:szCs w:val="18"/>
              </w:rPr>
            </w:pPr>
          </w:p>
        </w:tc>
        <w:tc>
          <w:tcPr>
            <w:tcW w:w="1367" w:type="pct"/>
            <w:vMerge/>
          </w:tcPr>
          <w:p w:rsidR="00D7372A" w:rsidRPr="004B6BB0" w:rsidRDefault="00D7372A" w:rsidP="0078345B">
            <w:pPr>
              <w:pStyle w:val="20"/>
              <w:shd w:val="clear" w:color="auto" w:fill="auto"/>
              <w:spacing w:after="0" w:line="240" w:lineRule="auto"/>
              <w:ind w:firstLine="280"/>
              <w:jc w:val="both"/>
              <w:rPr>
                <w:sz w:val="18"/>
                <w:szCs w:val="18"/>
              </w:rPr>
            </w:pPr>
          </w:p>
        </w:tc>
        <w:tc>
          <w:tcPr>
            <w:tcW w:w="479"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D7372A" w:rsidRPr="004B6BB0" w:rsidRDefault="00D7372A" w:rsidP="0078345B">
            <w:pPr>
              <w:spacing w:after="0" w:line="240" w:lineRule="auto"/>
              <w:ind w:left="11" w:hanging="11"/>
              <w:rPr>
                <w:rFonts w:ascii="Times New Roman" w:hAnsi="Times New Roman"/>
                <w:b/>
                <w:sz w:val="20"/>
                <w:szCs w:val="20"/>
              </w:rPr>
            </w:pPr>
            <w:r w:rsidRPr="004B6BB0">
              <w:rPr>
                <w:rFonts w:ascii="Times New Roman" w:hAnsi="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D7372A" w:rsidRPr="004B6BB0" w:rsidRDefault="00D7372A" w:rsidP="00743C23">
            <w:pPr>
              <w:pStyle w:val="20"/>
              <w:shd w:val="clear" w:color="auto" w:fill="auto"/>
              <w:spacing w:before="0" w:after="0" w:line="240" w:lineRule="auto"/>
              <w:jc w:val="right"/>
              <w:rPr>
                <w:rStyle w:val="29pt"/>
                <w:color w:val="auto"/>
              </w:rPr>
            </w:pPr>
            <w:r w:rsidRPr="004B6BB0">
              <w:rPr>
                <w:b/>
                <w:sz w:val="18"/>
                <w:szCs w:val="18"/>
              </w:rPr>
              <w:t xml:space="preserve"> </w:t>
            </w:r>
            <w:r w:rsidRPr="004B6BB0">
              <w:rPr>
                <w:bCs/>
                <w:sz w:val="18"/>
                <w:szCs w:val="18"/>
              </w:rPr>
              <w:t>коммуникат</w:t>
            </w:r>
            <w:r w:rsidR="00C13471" w:rsidRPr="004B6BB0">
              <w:rPr>
                <w:bCs/>
                <w:sz w:val="18"/>
                <w:szCs w:val="18"/>
              </w:rPr>
              <w:t>ивны</w:t>
            </w:r>
            <w:r w:rsidR="00C13471" w:rsidRPr="004B6BB0">
              <w:rPr>
                <w:sz w:val="18"/>
                <w:szCs w:val="18"/>
              </w:rPr>
              <w:t>навыками разработки и</w:t>
            </w:r>
            <w:r w:rsidR="00C13471" w:rsidRPr="004B6BB0">
              <w:t xml:space="preserve"> </w:t>
            </w:r>
            <w:r w:rsidR="00C13471" w:rsidRPr="004B6BB0">
              <w:rPr>
                <w:sz w:val="18"/>
                <w:szCs w:val="18"/>
              </w:rPr>
              <w:t>обоснования экономических решений.</w:t>
            </w:r>
          </w:p>
        </w:tc>
      </w:tr>
    </w:tbl>
    <w:p w:rsidR="00602AE5" w:rsidRDefault="00602AE5" w:rsidP="00602AE5">
      <w:pPr>
        <w:spacing w:after="0" w:line="240" w:lineRule="auto"/>
        <w:jc w:val="center"/>
        <w:rPr>
          <w:rFonts w:ascii="Times New Roman" w:eastAsia="Times New Roman" w:hAnsi="Times New Roman" w:cs="Times New Roman"/>
          <w:b/>
          <w:sz w:val="24"/>
          <w:szCs w:val="24"/>
        </w:rPr>
      </w:pPr>
    </w:p>
    <w:p w:rsidR="00ED4B92" w:rsidRPr="006F6FDF" w:rsidRDefault="00ED4B92" w:rsidP="00602AE5">
      <w:pPr>
        <w:spacing w:after="0" w:line="240" w:lineRule="auto"/>
        <w:jc w:val="center"/>
        <w:rPr>
          <w:rFonts w:ascii="Times New Roman" w:eastAsia="Times New Roman" w:hAnsi="Times New Roman" w:cs="Times New Roman"/>
          <w:b/>
          <w:sz w:val="24"/>
          <w:szCs w:val="24"/>
        </w:rPr>
      </w:pPr>
    </w:p>
    <w:p w:rsidR="003F44C4" w:rsidRPr="003B2478" w:rsidRDefault="003F44C4" w:rsidP="00D13705">
      <w:pPr>
        <w:pStyle w:val="ac"/>
        <w:spacing w:line="276" w:lineRule="auto"/>
        <w:ind w:firstLine="709"/>
        <w:jc w:val="both"/>
        <w:rPr>
          <w:szCs w:val="26"/>
        </w:rPr>
      </w:pPr>
      <w:r w:rsidRPr="003B2478">
        <w:rPr>
          <w:szCs w:val="26"/>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3F44C4" w:rsidRPr="003B2478" w:rsidRDefault="003F44C4" w:rsidP="00D13705">
      <w:pPr>
        <w:pStyle w:val="ac"/>
        <w:spacing w:line="276" w:lineRule="auto"/>
        <w:ind w:firstLine="709"/>
        <w:jc w:val="both"/>
        <w:rPr>
          <w:szCs w:val="26"/>
        </w:rPr>
      </w:pPr>
      <w:r w:rsidRPr="003B2478">
        <w:rPr>
          <w:szCs w:val="26"/>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AC1F4E" w:rsidRPr="006F6FDF" w:rsidRDefault="00AC1F4E" w:rsidP="00AC1F4E">
      <w:pPr>
        <w:widowControl w:val="0"/>
        <w:spacing w:after="0"/>
        <w:ind w:right="-1" w:firstLine="709"/>
        <w:jc w:val="both"/>
        <w:rPr>
          <w:rFonts w:ascii="Times New Roman" w:eastAsia="Calibri" w:hAnsi="Times New Roman" w:cs="Times New Roman"/>
          <w:b/>
          <w:sz w:val="24"/>
          <w:szCs w:val="24"/>
        </w:rPr>
      </w:pPr>
    </w:p>
    <w:p w:rsidR="00602AE5" w:rsidRPr="006F6FDF" w:rsidRDefault="00602AE5" w:rsidP="00602AE5">
      <w:pPr>
        <w:spacing w:after="0" w:line="240" w:lineRule="auto"/>
        <w:jc w:val="both"/>
        <w:rPr>
          <w:rFonts w:ascii="Times New Roman" w:eastAsia="Times New Roman" w:hAnsi="Times New Roman" w:cs="Times New Roman"/>
          <w:b/>
          <w:sz w:val="24"/>
          <w:szCs w:val="24"/>
        </w:rPr>
      </w:pPr>
    </w:p>
    <w:p w:rsidR="00602AE5" w:rsidRPr="006F6FDF" w:rsidRDefault="00602AE5" w:rsidP="0057438B">
      <w:pPr>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 РАСПРЕДЕЛЕНИЕ ЧАСОВ ДИСЦИ</w:t>
      </w:r>
      <w:r w:rsidR="00857ED5">
        <w:rPr>
          <w:rFonts w:ascii="Times New Roman" w:eastAsia="Times New Roman" w:hAnsi="Times New Roman" w:cs="Times New Roman"/>
          <w:b/>
          <w:sz w:val="24"/>
          <w:szCs w:val="24"/>
        </w:rPr>
        <w:t xml:space="preserve">ПЛИНЫ </w:t>
      </w:r>
      <w:r w:rsidR="0057438B" w:rsidRPr="006F6FDF">
        <w:rPr>
          <w:rFonts w:ascii="Times New Roman" w:eastAsia="Times New Roman" w:hAnsi="Times New Roman" w:cs="Times New Roman"/>
          <w:b/>
          <w:sz w:val="24"/>
          <w:szCs w:val="24"/>
        </w:rPr>
        <w:t xml:space="preserve">ПО ФОРМАМ И ВИДАМ РАБОТ </w:t>
      </w:r>
    </w:p>
    <w:p w:rsidR="00602AE5" w:rsidRPr="003B2478" w:rsidRDefault="00AC1F4E" w:rsidP="003B2478">
      <w:pPr>
        <w:widowControl w:val="0"/>
        <w:spacing w:after="0" w:line="360" w:lineRule="auto"/>
        <w:ind w:firstLine="709"/>
        <w:jc w:val="both"/>
        <w:rPr>
          <w:rFonts w:ascii="Times New Roman" w:eastAsia="Calibri" w:hAnsi="Times New Roman" w:cs="Times New Roman"/>
          <w:sz w:val="24"/>
          <w:szCs w:val="24"/>
        </w:rPr>
      </w:pPr>
      <w:r w:rsidRPr="003B2478">
        <w:rPr>
          <w:rFonts w:ascii="Times New Roman" w:eastAsia="Times New Roman" w:hAnsi="Times New Roman" w:cs="Times New Roman"/>
          <w:sz w:val="24"/>
          <w:szCs w:val="24"/>
        </w:rPr>
        <w:t xml:space="preserve">Для формирования вышеуказанных компетенций в рамках дисциплины «Трудовое право» применяются следующие методы активного/ интерактивного обучения: </w:t>
      </w:r>
      <w:r w:rsidRPr="003B2478">
        <w:rPr>
          <w:rFonts w:ascii="Times New Roman" w:eastAsia="Calibri" w:hAnsi="Times New Roman" w:cs="Times New Roman"/>
          <w:sz w:val="24"/>
          <w:szCs w:val="24"/>
        </w:rPr>
        <w:t>«Мозговой штурм», Дискуссия, метод ситуационного обучения («Кейс-стади») и др.</w:t>
      </w:r>
    </w:p>
    <w:p w:rsidR="00AC1F4E" w:rsidRPr="006F6FDF" w:rsidRDefault="00AC1F4E" w:rsidP="00F423FB">
      <w:pPr>
        <w:widowControl w:val="0"/>
        <w:spacing w:after="0"/>
        <w:jc w:val="both"/>
        <w:rPr>
          <w:rFonts w:ascii="Times New Roman" w:eastAsia="Calibri" w:hAnsi="Times New Roman" w:cs="Times New Roman"/>
          <w:color w:val="FF0000"/>
          <w:sz w:val="24"/>
          <w:szCs w:val="24"/>
        </w:rPr>
      </w:pPr>
    </w:p>
    <w:p w:rsidR="00AC1F4E" w:rsidRPr="006F6FDF" w:rsidRDefault="00AC1F4E" w:rsidP="00AC1F4E">
      <w:pPr>
        <w:widowControl w:val="0"/>
        <w:spacing w:after="0"/>
        <w:ind w:firstLine="709"/>
        <w:jc w:val="both"/>
        <w:rPr>
          <w:rFonts w:ascii="Times New Roman" w:eastAsia="Calibri" w:hAnsi="Times New Roman" w:cs="Times New Roman"/>
          <w:color w:val="FF0000"/>
          <w:sz w:val="24"/>
          <w:szCs w:val="24"/>
        </w:rPr>
      </w:pPr>
    </w:p>
    <w:p w:rsidR="00AC1F4E" w:rsidRPr="003B2478" w:rsidRDefault="00AC1F4E" w:rsidP="00AC1F4E">
      <w:pPr>
        <w:widowControl w:val="0"/>
        <w:spacing w:after="0" w:line="240" w:lineRule="auto"/>
        <w:jc w:val="right"/>
        <w:rPr>
          <w:rFonts w:ascii="Times New Roman" w:eastAsia="Times New Roman" w:hAnsi="Times New Roman" w:cs="Times New Roman"/>
          <w:b/>
          <w:i/>
          <w:szCs w:val="24"/>
        </w:rPr>
      </w:pPr>
      <w:r w:rsidRPr="003B2478">
        <w:rPr>
          <w:rFonts w:ascii="Times New Roman" w:eastAsia="Times New Roman" w:hAnsi="Times New Roman" w:cs="Times New Roman"/>
          <w:b/>
          <w:i/>
          <w:szCs w:val="24"/>
        </w:rPr>
        <w:t>Таблица 2</w:t>
      </w:r>
    </w:p>
    <w:p w:rsidR="00AC1F4E" w:rsidRPr="0085155E" w:rsidRDefault="00AC1F4E" w:rsidP="00AC1F4E">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Перечень тем дисциплины и виды учебной работы, рекомендуемые для изучения студентам очной формы обучения</w:t>
      </w:r>
    </w:p>
    <w:p w:rsidR="00AC1F4E" w:rsidRPr="006F6FDF" w:rsidRDefault="00AC1F4E" w:rsidP="00F423FB">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993"/>
        <w:gridCol w:w="567"/>
        <w:gridCol w:w="567"/>
        <w:gridCol w:w="708"/>
        <w:gridCol w:w="1985"/>
      </w:tblGrid>
      <w:tr w:rsidR="003B2478"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3B2478" w:rsidRPr="006F6FDF" w:rsidRDefault="003B2478" w:rsidP="00B36515">
            <w:pPr>
              <w:widowControl w:val="0"/>
              <w:spacing w:after="0" w:line="240" w:lineRule="auto"/>
              <w:ind w:right="-108"/>
              <w:jc w:val="center"/>
              <w:rPr>
                <w:rFonts w:ascii="Times New Roman" w:eastAsia="Times New Roman" w:hAnsi="Times New Roman" w:cs="Times New Roman"/>
                <w:i/>
                <w:sz w:val="24"/>
                <w:szCs w:val="24"/>
              </w:rPr>
            </w:pPr>
          </w:p>
        </w:tc>
      </w:tr>
      <w:tr w:rsidR="003B2478"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pacing w:after="0" w:line="240" w:lineRule="auto"/>
              <w:rPr>
                <w:rFonts w:ascii="Times New Roman" w:eastAsia="Times New Roman" w:hAnsi="Times New Roman" w:cs="Times New Roman"/>
                <w:i/>
                <w:sz w:val="24"/>
                <w:szCs w:val="24"/>
              </w:rPr>
            </w:pPr>
          </w:p>
        </w:tc>
      </w:tr>
      <w:tr w:rsidR="002637E7" w:rsidRPr="006F6FDF" w:rsidTr="001F4802">
        <w:trPr>
          <w:trHeight w:val="718"/>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B36515">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B36515">
            <w:pPr>
              <w:suppressAutoHyphens/>
              <w:snapToGrid w:val="0"/>
              <w:spacing w:after="0" w:line="240" w:lineRule="auto"/>
              <w:jc w:val="center"/>
              <w:rPr>
                <w:rFonts w:ascii="Times New Roman" w:eastAsia="Calibri" w:hAnsi="Times New Roman" w:cs="Times New Roman"/>
                <w:sz w:val="24"/>
                <w:szCs w:val="24"/>
                <w:lang w:eastAsia="ar-SA"/>
              </w:rPr>
            </w:pP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p>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Теоретический опрос, доклад,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3B2478" w:rsidRPr="006F6FDF" w:rsidRDefault="003B2478" w:rsidP="00B3651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дискуссия по теме</w:t>
            </w:r>
          </w:p>
        </w:tc>
      </w:tr>
      <w:tr w:rsidR="003B2478"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3. Социальное  партнерство в сфере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Теоретический опрос, проверка конспектов,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 xml:space="preserve">Дискуссия по теме, </w:t>
            </w:r>
            <w:r w:rsidRPr="006F6FDF">
              <w:rPr>
                <w:rFonts w:ascii="Times New Roman" w:eastAsia="Times New Roman" w:hAnsi="Times New Roman" w:cs="Times New Roman"/>
                <w:sz w:val="24"/>
                <w:szCs w:val="24"/>
              </w:rPr>
              <w:t xml:space="preserve">доклад,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3B2478"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w:t>
            </w:r>
            <w:r w:rsidRPr="006F6FDF">
              <w:rPr>
                <w:rFonts w:ascii="Times New Roman" w:eastAsia="Times New Roman" w:hAnsi="Times New Roman" w:cs="Times New Roman"/>
                <w:sz w:val="24"/>
                <w:szCs w:val="24"/>
              </w:rPr>
              <w:t xml:space="preserve">, </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w:t>
            </w:r>
          </w:p>
          <w:p w:rsidR="003B2478" w:rsidRPr="006F6FDF" w:rsidRDefault="003B2478" w:rsidP="00A5608C">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3B2478" w:rsidRPr="006F6FDF" w:rsidRDefault="003B2478" w:rsidP="00B36515">
            <w:pPr>
              <w:rPr>
                <w:rFonts w:ascii="Times New Roman" w:eastAsia="Times New Roman" w:hAnsi="Times New Roman" w:cs="Times New Roman"/>
                <w:sz w:val="24"/>
                <w:szCs w:val="24"/>
              </w:rPr>
            </w:pPr>
          </w:p>
        </w:tc>
      </w:tr>
      <w:tr w:rsidR="00C039B9" w:rsidRPr="006F6FDF" w:rsidTr="00C039B9">
        <w:tc>
          <w:tcPr>
            <w:tcW w:w="533" w:type="dxa"/>
            <w:tcBorders>
              <w:top w:val="single" w:sz="4" w:space="0" w:color="auto"/>
              <w:left w:val="single" w:sz="4" w:space="0" w:color="auto"/>
              <w:bottom w:val="single" w:sz="4" w:space="0" w:color="auto"/>
              <w:right w:val="single" w:sz="4" w:space="0" w:color="auto"/>
            </w:tcBorders>
            <w:vAlign w:val="center"/>
            <w:hideMark/>
          </w:tcPr>
          <w:p w:rsidR="00C039B9" w:rsidRPr="006F6FDF" w:rsidRDefault="00C039B9"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C039B9" w:rsidRPr="006F6FDF" w:rsidRDefault="00C039B9"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проверка конспектов, 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99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0,5</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 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B3651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 xml:space="preserve">Тема 1. </w:t>
            </w:r>
            <w:r w:rsidR="002637E7">
              <w:rPr>
                <w:rFonts w:ascii="Times New Roman" w:hAnsi="Times New Roman" w:cs="Times New Roman"/>
                <w:bCs/>
                <w:sz w:val="24"/>
                <w:szCs w:val="24"/>
              </w:rPr>
              <w:t>Особенности регулирования труда</w:t>
            </w:r>
            <w:r w:rsidRPr="006F6FDF">
              <w:rPr>
                <w:rFonts w:ascii="Times New Roman" w:hAnsi="Times New Roman" w:cs="Times New Roman"/>
                <w:bCs/>
                <w:sz w:val="24"/>
                <w:szCs w:val="24"/>
              </w:rPr>
              <w:t xml:space="preserve"> отдельных категорий работников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EC2A3A">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Теоретический опрос</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6F6FDF"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r w:rsidRPr="006F6FDF">
              <w:rPr>
                <w:rFonts w:ascii="Times New Roman" w:eastAsia="Times New Roman" w:hAnsi="Times New Roman" w:cs="Times New Roman"/>
                <w:sz w:val="24"/>
                <w:szCs w:val="24"/>
              </w:rPr>
              <w:t>,кейс-задачи</w:t>
            </w:r>
          </w:p>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3B2478" w:rsidRPr="006F6FDF" w:rsidRDefault="003B2478" w:rsidP="00B3651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p>
          <w:p w:rsidR="003B2478" w:rsidRPr="002637E7" w:rsidRDefault="003B2478" w:rsidP="002637E7">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r w:rsidR="002637E7">
              <w:rPr>
                <w:rFonts w:ascii="Times New Roman" w:eastAsia="Times New Roman" w:hAnsi="Times New Roman" w:cs="Times New Roman"/>
                <w:sz w:val="24"/>
                <w:szCs w:val="24"/>
              </w:rPr>
              <w:t>/реферат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3B2478"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3B2478" w:rsidRPr="006F6FDF" w:rsidRDefault="003B2478" w:rsidP="00B3651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993"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7F2DC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567"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18</w:t>
            </w:r>
          </w:p>
        </w:tc>
        <w:tc>
          <w:tcPr>
            <w:tcW w:w="708" w:type="dxa"/>
            <w:tcBorders>
              <w:top w:val="single" w:sz="4" w:space="0" w:color="auto"/>
              <w:left w:val="single" w:sz="4" w:space="0" w:color="auto"/>
              <w:bottom w:val="single" w:sz="4" w:space="0" w:color="auto"/>
              <w:right w:val="single" w:sz="4" w:space="0" w:color="auto"/>
            </w:tcBorders>
            <w:vAlign w:val="center"/>
            <w:hideMark/>
          </w:tcPr>
          <w:p w:rsidR="003B2478" w:rsidRPr="006F6FDF" w:rsidRDefault="003B2478" w:rsidP="00B36515">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tc>
        <w:tc>
          <w:tcPr>
            <w:tcW w:w="1985" w:type="dxa"/>
            <w:tcBorders>
              <w:top w:val="single" w:sz="4" w:space="0" w:color="auto"/>
              <w:left w:val="single" w:sz="4" w:space="0" w:color="auto"/>
              <w:bottom w:val="single" w:sz="4" w:space="0" w:color="auto"/>
              <w:right w:val="single" w:sz="4" w:space="0" w:color="auto"/>
            </w:tcBorders>
            <w:vAlign w:val="center"/>
          </w:tcPr>
          <w:p w:rsidR="003B2478" w:rsidRPr="006F6FDF" w:rsidRDefault="003B2478" w:rsidP="00B36515">
            <w:pPr>
              <w:widowControl w:val="0"/>
              <w:spacing w:after="0" w:line="240" w:lineRule="auto"/>
              <w:jc w:val="center"/>
              <w:rPr>
                <w:rFonts w:ascii="Times New Roman" w:eastAsia="Times New Roman" w:hAnsi="Times New Roman" w:cs="Times New Roman"/>
                <w:b/>
                <w:sz w:val="24"/>
                <w:szCs w:val="24"/>
              </w:rPr>
            </w:pPr>
          </w:p>
        </w:tc>
      </w:tr>
    </w:tbl>
    <w:p w:rsidR="00AC1F4E" w:rsidRPr="006F6FDF" w:rsidRDefault="00AC1F4E" w:rsidP="00AC1F4E">
      <w:pPr>
        <w:widowControl w:val="0"/>
        <w:spacing w:after="0"/>
        <w:jc w:val="both"/>
        <w:rPr>
          <w:rFonts w:ascii="Times New Roman" w:eastAsia="Calibri" w:hAnsi="Times New Roman" w:cs="Times New Roman"/>
          <w:color w:val="FF0000"/>
          <w:sz w:val="24"/>
          <w:szCs w:val="24"/>
        </w:rPr>
      </w:pPr>
    </w:p>
    <w:p w:rsidR="00812CA7" w:rsidRPr="002637E7" w:rsidRDefault="009F0CC1" w:rsidP="00812CA7">
      <w:pPr>
        <w:widowControl w:val="0"/>
        <w:spacing w:after="0" w:line="240" w:lineRule="auto"/>
        <w:jc w:val="right"/>
        <w:rPr>
          <w:rFonts w:ascii="Times New Roman" w:eastAsia="Times New Roman" w:hAnsi="Times New Roman" w:cs="Times New Roman"/>
          <w:b/>
          <w:i/>
          <w:szCs w:val="24"/>
        </w:rPr>
      </w:pPr>
      <w:r w:rsidRPr="002637E7">
        <w:rPr>
          <w:rFonts w:ascii="Times New Roman" w:eastAsia="Times New Roman" w:hAnsi="Times New Roman" w:cs="Times New Roman"/>
          <w:b/>
          <w:i/>
          <w:szCs w:val="24"/>
        </w:rPr>
        <w:t>Таблица 3</w:t>
      </w:r>
    </w:p>
    <w:p w:rsidR="00812CA7" w:rsidRPr="0085155E" w:rsidRDefault="00812CA7" w:rsidP="00812CA7">
      <w:pPr>
        <w:spacing w:after="0" w:line="240" w:lineRule="auto"/>
        <w:jc w:val="center"/>
        <w:rPr>
          <w:rFonts w:ascii="Times New Roman" w:eastAsia="Times New Roman" w:hAnsi="Times New Roman" w:cs="Times New Roman"/>
          <w:b/>
          <w:sz w:val="28"/>
          <w:szCs w:val="24"/>
        </w:rPr>
      </w:pPr>
      <w:r w:rsidRPr="0085155E">
        <w:rPr>
          <w:rFonts w:ascii="Times New Roman" w:eastAsia="Times New Roman" w:hAnsi="Times New Roman" w:cs="Times New Roman"/>
          <w:b/>
          <w:sz w:val="28"/>
          <w:szCs w:val="24"/>
        </w:rPr>
        <w:t xml:space="preserve">Перечень тем дисциплины и виды учебной работы, рекомендуемые для изучения студентам </w:t>
      </w:r>
      <w:r w:rsidR="008B30F7">
        <w:rPr>
          <w:rFonts w:ascii="Times New Roman" w:eastAsia="Times New Roman" w:hAnsi="Times New Roman" w:cs="Times New Roman"/>
          <w:b/>
          <w:sz w:val="28"/>
          <w:szCs w:val="24"/>
        </w:rPr>
        <w:t>очно-</w:t>
      </w:r>
      <w:r w:rsidR="009F0CC1" w:rsidRPr="0085155E">
        <w:rPr>
          <w:rFonts w:ascii="Times New Roman" w:eastAsia="Times New Roman" w:hAnsi="Times New Roman" w:cs="Times New Roman"/>
          <w:b/>
          <w:sz w:val="28"/>
          <w:szCs w:val="24"/>
        </w:rPr>
        <w:t>за</w:t>
      </w:r>
      <w:r w:rsidRPr="0085155E">
        <w:rPr>
          <w:rFonts w:ascii="Times New Roman" w:eastAsia="Times New Roman" w:hAnsi="Times New Roman" w:cs="Times New Roman"/>
          <w:b/>
          <w:sz w:val="28"/>
          <w:szCs w:val="24"/>
        </w:rPr>
        <w:t>очной формы обучения</w:t>
      </w:r>
    </w:p>
    <w:p w:rsidR="00812CA7" w:rsidRPr="006F6FDF" w:rsidRDefault="00812CA7" w:rsidP="00812CA7">
      <w:pPr>
        <w:widowControl w:val="0"/>
        <w:tabs>
          <w:tab w:val="left" w:pos="2400"/>
        </w:tabs>
        <w:spacing w:after="0"/>
        <w:jc w:val="both"/>
        <w:rPr>
          <w:rFonts w:ascii="Times New Roman" w:eastAsia="Calibri" w:hAnsi="Times New Roman" w:cs="Times New Roman"/>
          <w:color w:val="FF0000"/>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11"/>
        <w:gridCol w:w="851"/>
        <w:gridCol w:w="709"/>
        <w:gridCol w:w="567"/>
        <w:gridCol w:w="708"/>
        <w:gridCol w:w="1985"/>
      </w:tblGrid>
      <w:tr w:rsidR="002637E7" w:rsidRPr="006F6FDF" w:rsidTr="002637E7">
        <w:trPr>
          <w:cantSplit/>
          <w:trHeight w:val="1312"/>
        </w:trPr>
        <w:tc>
          <w:tcPr>
            <w:tcW w:w="533"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п/п</w:t>
            </w:r>
          </w:p>
        </w:tc>
        <w:tc>
          <w:tcPr>
            <w:tcW w:w="4111"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Раздел</w:t>
            </w:r>
          </w:p>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Дисциплины</w:t>
            </w:r>
          </w:p>
        </w:tc>
        <w:tc>
          <w:tcPr>
            <w:tcW w:w="2835" w:type="dxa"/>
            <w:gridSpan w:val="4"/>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Виды учебной работы, включая самостоятельную работу обучающихся и трудоемкость (в часах)</w:t>
            </w:r>
          </w:p>
          <w:p w:rsidR="002637E7" w:rsidRPr="006F6FDF" w:rsidRDefault="002637E7" w:rsidP="008245B8">
            <w:pPr>
              <w:widowControl w:val="0"/>
              <w:spacing w:after="0" w:line="240" w:lineRule="auto"/>
              <w:jc w:val="center"/>
              <w:rPr>
                <w:rFonts w:ascii="Times New Roman" w:eastAsia="Times New Roman" w:hAnsi="Times New Roman" w:cs="Times New Roman"/>
                <w:sz w:val="24"/>
                <w:szCs w:val="24"/>
                <w:u w:val="single"/>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Формы текущего контроля успеваемости</w:t>
            </w:r>
          </w:p>
          <w:p w:rsidR="002637E7" w:rsidRPr="006F6FDF" w:rsidRDefault="002637E7" w:rsidP="008245B8">
            <w:pPr>
              <w:widowControl w:val="0"/>
              <w:spacing w:after="0" w:line="240" w:lineRule="auto"/>
              <w:ind w:right="-108"/>
              <w:jc w:val="center"/>
              <w:rPr>
                <w:rFonts w:ascii="Times New Roman" w:eastAsia="Times New Roman" w:hAnsi="Times New Roman" w:cs="Times New Roman"/>
                <w:i/>
                <w:sz w:val="24"/>
                <w:szCs w:val="24"/>
              </w:rPr>
            </w:pPr>
          </w:p>
        </w:tc>
      </w:tr>
      <w:tr w:rsidR="002637E7" w:rsidRPr="006F6FDF" w:rsidTr="002637E7">
        <w:tc>
          <w:tcPr>
            <w:tcW w:w="533"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b/>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л/з</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п/з</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с/р</w:t>
            </w: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spacing w:after="0" w:line="240" w:lineRule="auto"/>
              <w:rPr>
                <w:rFonts w:ascii="Times New Roman" w:eastAsia="Times New Roman" w:hAnsi="Times New Roman" w:cs="Times New Roman"/>
                <w:i/>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suppressAutoHyphens/>
              <w:spacing w:after="0" w:line="240" w:lineRule="auto"/>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2637E7" w:rsidRPr="006F6FDF" w:rsidRDefault="002637E7" w:rsidP="008245B8">
            <w:pPr>
              <w:widowControl w:val="0"/>
              <w:spacing w:after="0" w:line="240" w:lineRule="auto"/>
              <w:contextualSpacing/>
              <w:rPr>
                <w:rFonts w:ascii="Times New Roman" w:eastAsia="Times New Roman" w:hAnsi="Times New Roman" w:cs="Times New Roman"/>
                <w:b/>
                <w:i/>
                <w:sz w:val="24"/>
                <w:szCs w:val="24"/>
              </w:rPr>
            </w:pPr>
          </w:p>
          <w:p w:rsidR="002637E7" w:rsidRPr="006F6FDF" w:rsidRDefault="002637E7" w:rsidP="008245B8">
            <w:pPr>
              <w:suppressAutoHyphens/>
              <w:snapToGrid w:val="0"/>
              <w:spacing w:after="0" w:line="240" w:lineRule="auto"/>
              <w:jc w:val="center"/>
              <w:rPr>
                <w:rFonts w:ascii="Times New Roman" w:eastAsia="Calibri" w:hAnsi="Times New Roman" w:cs="Times New Roman"/>
                <w:sz w:val="24"/>
                <w:szCs w:val="24"/>
                <w:lang w:eastAsia="ar-SA"/>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autoSpaceDE w:val="0"/>
              <w:autoSpaceDN w:val="0"/>
              <w:adjustRightInd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vMerge w:val="restart"/>
            <w:tcBorders>
              <w:top w:val="single" w:sz="4" w:space="0" w:color="auto"/>
              <w:left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Теоретический опрос, доклад</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p>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suppressAutoHyphens/>
              <w:snapToGrid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bCs/>
                <w:sz w:val="24"/>
                <w:szCs w:val="24"/>
                <w:lang w:eastAsia="ar-SA"/>
              </w:rPr>
              <w:t>доклад,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2637E7" w:rsidRPr="006F6FDF" w:rsidRDefault="002637E7" w:rsidP="007A7185">
            <w:pPr>
              <w:widowControl w:val="0"/>
              <w:tabs>
                <w:tab w:val="left" w:pos="708"/>
              </w:tabs>
              <w:spacing w:after="0" w:line="240" w:lineRule="auto"/>
              <w:rPr>
                <w:rFonts w:ascii="Times New Roman" w:eastAsia="Times New Roman" w:hAnsi="Times New Roman" w:cs="Times New Roman"/>
                <w:b/>
                <w:i/>
                <w:iCs/>
                <w:spacing w:val="-4"/>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6F6FDF">
              <w:rPr>
                <w:rFonts w:ascii="Times New Roman" w:eastAsia="Times New Roman" w:hAnsi="Times New Roman" w:cs="Times New Roman"/>
                <w:sz w:val="24"/>
                <w:szCs w:val="24"/>
              </w:rPr>
              <w:t>,5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5</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6</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 xml:space="preserve">Тема 1. Субъекты трудового права </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val="restart"/>
            <w:tcBorders>
              <w:top w:val="single" w:sz="4" w:space="0" w:color="auto"/>
              <w:left w:val="single" w:sz="4" w:space="0" w:color="auto"/>
              <w:right w:val="single" w:sz="4" w:space="0" w:color="auto"/>
            </w:tcBorders>
            <w:vAlign w:val="center"/>
          </w:tcPr>
          <w:p w:rsidR="002637E7" w:rsidRPr="00D87446" w:rsidRDefault="002637E7" w:rsidP="007A7185">
            <w:pPr>
              <w:widowControl w:val="0"/>
              <w:spacing w:after="0" w:line="240" w:lineRule="auto"/>
              <w:jc w:val="center"/>
              <w:rPr>
                <w:rFonts w:ascii="Times New Roman" w:eastAsia="Times New Roman" w:hAnsi="Times New Roman" w:cs="Times New Roman"/>
                <w:sz w:val="24"/>
                <w:szCs w:val="24"/>
              </w:rPr>
            </w:pPr>
            <w:r w:rsidRPr="00D87446">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 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r>
      <w:tr w:rsidR="002637E7" w:rsidRPr="006F6FDF" w:rsidTr="002637E7">
        <w:trPr>
          <w:trHeight w:val="395"/>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7</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709" w:type="dxa"/>
            <w:vMerge/>
            <w:tcBorders>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rPr>
          <w:trHeight w:val="1032"/>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8</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Тема 3. Социальное </w:t>
            </w:r>
            <w:r w:rsidRPr="006F6FDF">
              <w:rPr>
                <w:rFonts w:ascii="Times New Roman" w:eastAsia="Times New Roman" w:hAnsi="Times New Roman" w:cs="Times New Roman"/>
                <w:sz w:val="24"/>
                <w:szCs w:val="24"/>
              </w:rPr>
              <w:t>партнерство в сфере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доклад,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10</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tc>
      </w:tr>
      <w:tr w:rsidR="002637E7" w:rsidRPr="006F6FDF" w:rsidTr="002637E7">
        <w:trPr>
          <w:trHeight w:val="267"/>
        </w:trPr>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11</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Трудовой договор</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Теоретический опрос,</w:t>
            </w:r>
            <w:r w:rsidRPr="006F6FDF">
              <w:rPr>
                <w:rFonts w:ascii="Times New Roman" w:eastAsia="Calibri" w:hAnsi="Times New Roman" w:cs="Times New Roman"/>
                <w:sz w:val="24"/>
                <w:szCs w:val="24"/>
                <w:lang w:eastAsia="ar-SA"/>
              </w:rPr>
              <w:t xml:space="preserve"> дискуссия по теме, </w:t>
            </w:r>
            <w:r w:rsidRPr="006F6FDF">
              <w:rPr>
                <w:rFonts w:ascii="Times New Roman" w:eastAsia="Times New Roman" w:hAnsi="Times New Roman" w:cs="Times New Roman"/>
                <w:sz w:val="24"/>
                <w:szCs w:val="24"/>
              </w:rPr>
              <w:t xml:space="preserve">доклад/реферат, </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12</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rPr>
                <w:rFonts w:ascii="Times New Roman" w:eastAsia="Times New Roman" w:hAnsi="Times New Roman" w:cs="Times New Roman"/>
                <w:iCs/>
                <w:spacing w:val="-4"/>
                <w:sz w:val="24"/>
                <w:szCs w:val="24"/>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color w:val="FF0000"/>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 кейс-задачи</w:t>
            </w:r>
          </w:p>
          <w:p w:rsidR="002637E7" w:rsidRPr="006F6FDF" w:rsidRDefault="002637E7" w:rsidP="007A7185">
            <w:pPr>
              <w:rPr>
                <w:rFonts w:ascii="Times New Roman" w:eastAsia="Times New Roman" w:hAnsi="Times New Roman" w:cs="Times New Roman"/>
                <w:sz w:val="24"/>
                <w:szCs w:val="24"/>
              </w:rPr>
            </w:pP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13</w:t>
            </w: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14</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hd w:val="clear" w:color="auto" w:fill="FFFFFF"/>
              <w:spacing w:after="0" w:line="240" w:lineRule="auto"/>
              <w:jc w:val="both"/>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Calibri" w:hAnsi="Times New Roman" w:cs="Times New Roman"/>
                <w:sz w:val="24"/>
                <w:szCs w:val="24"/>
                <w:lang w:eastAsia="ar-SA"/>
              </w:rPr>
              <w:t>Теоретический опрос, дискуссия по теме, кейс-задачи, 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15</w:t>
            </w: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sz w:val="24"/>
                <w:szCs w:val="24"/>
              </w:rPr>
            </w:pPr>
            <w:r w:rsidRPr="006F6FDF">
              <w:rPr>
                <w:rFonts w:ascii="Times New Roman" w:hAnsi="Times New Roman" w:cs="Times New Roman"/>
                <w:bCs/>
                <w:sz w:val="24"/>
                <w:szCs w:val="24"/>
              </w:rPr>
              <w:t>Тема 2. Время отдыха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 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hAnsi="Times New Roman" w:cs="Times New Roman"/>
                <w:bCs/>
                <w:sz w:val="24"/>
                <w:szCs w:val="24"/>
              </w:rPr>
              <w:t>Тема 3. Правовое регулирование заработной платы</w:t>
            </w:r>
          </w:p>
        </w:tc>
        <w:tc>
          <w:tcPr>
            <w:tcW w:w="851"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тест/кейс-задачи теоретический опрос</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4. Правовое регулирование гарантий и компенсаций</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Calibri" w:hAnsi="Times New Roman" w:cs="Times New Roman"/>
                <w:sz w:val="24"/>
                <w:szCs w:val="24"/>
                <w:lang w:eastAsia="ar-SA"/>
              </w:rPr>
            </w:pPr>
            <w:r w:rsidRPr="006F6FDF">
              <w:rPr>
                <w:rFonts w:ascii="Times New Roman" w:eastAsia="Calibri" w:hAnsi="Times New Roman" w:cs="Times New Roman"/>
                <w:sz w:val="24"/>
                <w:szCs w:val="24"/>
                <w:lang w:eastAsia="ar-SA"/>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Calibri" w:hAnsi="Times New Roman" w:cs="Times New Roman"/>
                <w:sz w:val="24"/>
                <w:szCs w:val="24"/>
                <w:lang w:eastAsia="ar-SA"/>
              </w:rPr>
              <w:t>кейс-задачи</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Дисциплина труда и ответственность за ее нарушения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 тест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2. Охрана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Дискуссия по теме,</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 теоретический опрос</w:t>
            </w:r>
            <w:r>
              <w:rPr>
                <w:rFonts w:ascii="Times New Roman" w:eastAsia="Times New Roman" w:hAnsi="Times New Roman" w:cs="Times New Roman"/>
                <w:sz w:val="24"/>
                <w:szCs w:val="24"/>
              </w:rPr>
              <w:t>, «Мозговой штурм»</w:t>
            </w:r>
          </w:p>
        </w:tc>
      </w:tr>
      <w:tr w:rsidR="002637E7" w:rsidRPr="006F6FDF" w:rsidTr="00815668">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8931" w:type="dxa"/>
            <w:gridSpan w:val="6"/>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w:t>
            </w:r>
            <w:r>
              <w:rPr>
                <w:rFonts w:ascii="Times New Roman" w:hAnsi="Times New Roman" w:cs="Times New Roman"/>
                <w:b/>
                <w:bCs/>
                <w:sz w:val="24"/>
                <w:szCs w:val="24"/>
              </w:rPr>
              <w:t xml:space="preserve">собенности регулирования труда </w:t>
            </w:r>
            <w:r w:rsidRPr="00A315D6">
              <w:rPr>
                <w:rFonts w:ascii="Times New Roman" w:hAnsi="Times New Roman" w:cs="Times New Roman"/>
                <w:b/>
                <w:bCs/>
                <w:sz w:val="24"/>
                <w:szCs w:val="24"/>
              </w:rPr>
              <w:t>отдельных категорий работников</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1. О</w:t>
            </w:r>
            <w:r>
              <w:rPr>
                <w:rFonts w:ascii="Times New Roman" w:hAnsi="Times New Roman" w:cs="Times New Roman"/>
                <w:bCs/>
                <w:sz w:val="24"/>
                <w:szCs w:val="24"/>
              </w:rPr>
              <w:t xml:space="preserve">собенности регулирования труда </w:t>
            </w:r>
            <w:r w:rsidRPr="006F6FDF">
              <w:rPr>
                <w:rFonts w:ascii="Times New Roman" w:hAnsi="Times New Roman" w:cs="Times New Roman"/>
                <w:bCs/>
                <w:sz w:val="24"/>
                <w:szCs w:val="24"/>
              </w:rPr>
              <w:t>отдельных категорий работников</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кейс-задачи</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 xml:space="preserve">Проверка конспектов, тест </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bCs/>
                <w:sz w:val="24"/>
                <w:szCs w:val="24"/>
              </w:rPr>
              <w:t>Тема 3. Трудовые споры</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7A7185">
            <w:pPr>
              <w:widowControl w:val="0"/>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кейс-задачи</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sz w:val="24"/>
                <w:szCs w:val="24"/>
              </w:rPr>
              <w:t>контрольная работа</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7A7185">
            <w:pPr>
              <w:widowControl w:val="0"/>
              <w:spacing w:after="0" w:line="240" w:lineRule="auto"/>
              <w:rPr>
                <w:rFonts w:ascii="Times New Roman" w:eastAsia="Times New Roman" w:hAnsi="Times New Roman" w:cs="Times New Roman"/>
                <w:b/>
                <w:sz w:val="24"/>
                <w:szCs w:val="24"/>
              </w:rPr>
            </w:pPr>
            <w:r w:rsidRPr="006F6FDF">
              <w:rPr>
                <w:rFonts w:ascii="Times New Roman" w:hAnsi="Times New Roman" w:cs="Times New Roman"/>
                <w:sz w:val="24"/>
                <w:szCs w:val="24"/>
              </w:rPr>
              <w:t>Тема 4. Международно-правовое регулирование труда</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7A7185">
            <w:pPr>
              <w:widowControl w:val="0"/>
              <w:spacing w:after="0" w:line="240" w:lineRule="auto"/>
              <w:ind w:right="-108"/>
              <w:jc w:val="center"/>
              <w:rPr>
                <w:rFonts w:ascii="Times New Roman" w:eastAsia="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7A7185">
            <w:pPr>
              <w:widowControl w:val="0"/>
              <w:tabs>
                <w:tab w:val="left" w:pos="885"/>
              </w:tabs>
              <w:spacing w:after="0" w:line="240" w:lineRule="auto"/>
              <w:ind w:right="-108"/>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Проверка конспектов,</w:t>
            </w:r>
          </w:p>
          <w:p w:rsidR="002637E7" w:rsidRPr="006F6FDF" w:rsidRDefault="002637E7" w:rsidP="007A7185">
            <w:pPr>
              <w:widowControl w:val="0"/>
              <w:spacing w:after="0" w:line="240" w:lineRule="auto"/>
              <w:jc w:val="cente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доклад/реферат,</w:t>
            </w:r>
          </w:p>
          <w:p w:rsidR="002637E7" w:rsidRPr="006F6FDF" w:rsidRDefault="002637E7" w:rsidP="007A7185">
            <w:pPr>
              <w:widowControl w:val="0"/>
              <w:spacing w:after="0" w:line="240" w:lineRule="auto"/>
              <w:jc w:val="center"/>
              <w:rPr>
                <w:rFonts w:ascii="Times New Roman" w:eastAsia="Times New Roman" w:hAnsi="Times New Roman" w:cs="Times New Roman"/>
                <w:b/>
                <w:sz w:val="24"/>
                <w:szCs w:val="24"/>
              </w:rPr>
            </w:pP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sz w:val="24"/>
                <w:szCs w:val="24"/>
              </w:rPr>
            </w:pPr>
            <w:r w:rsidRPr="006F6FDF">
              <w:rPr>
                <w:rFonts w:ascii="Times New Roman" w:eastAsia="Times New Roman" w:hAnsi="Times New Roman" w:cs="Times New Roman"/>
                <w:b/>
                <w:iCs/>
                <w:spacing w:val="-4"/>
                <w:sz w:val="24"/>
                <w:szCs w:val="24"/>
              </w:rPr>
              <w:t>Форма итогового контроля</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зачет</w:t>
            </w:r>
          </w:p>
        </w:tc>
      </w:tr>
      <w:tr w:rsidR="002637E7" w:rsidRPr="006F6FDF" w:rsidTr="002637E7">
        <w:tc>
          <w:tcPr>
            <w:tcW w:w="533"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c>
          <w:tcPr>
            <w:tcW w:w="4111" w:type="dxa"/>
            <w:tcBorders>
              <w:top w:val="single" w:sz="4" w:space="0" w:color="auto"/>
              <w:left w:val="single" w:sz="4" w:space="0" w:color="auto"/>
              <w:bottom w:val="single" w:sz="4" w:space="0" w:color="auto"/>
              <w:right w:val="single" w:sz="4" w:space="0" w:color="auto"/>
            </w:tcBorders>
            <w:hideMark/>
          </w:tcPr>
          <w:p w:rsidR="002637E7" w:rsidRPr="006F6FDF" w:rsidRDefault="002637E7" w:rsidP="008245B8">
            <w:pPr>
              <w:widowControl w:val="0"/>
              <w:spacing w:after="0" w:line="240" w:lineRule="auto"/>
              <w:rPr>
                <w:rFonts w:ascii="Times New Roman" w:eastAsia="Times New Roman" w:hAnsi="Times New Roman" w:cs="Times New Roman"/>
                <w:b/>
                <w:iCs/>
                <w:spacing w:val="-4"/>
                <w:sz w:val="24"/>
                <w:szCs w:val="24"/>
              </w:rPr>
            </w:pPr>
            <w:r w:rsidRPr="006F6FDF">
              <w:rPr>
                <w:rFonts w:ascii="Times New Roman" w:eastAsia="Times New Roman" w:hAnsi="Times New Roman" w:cs="Times New Roman"/>
                <w:b/>
                <w:sz w:val="24"/>
                <w:szCs w:val="24"/>
              </w:rPr>
              <w:t>Всего на дисциплину «Трудовое право»</w:t>
            </w:r>
          </w:p>
        </w:tc>
        <w:tc>
          <w:tcPr>
            <w:tcW w:w="851"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3/1</w:t>
            </w:r>
            <w:r>
              <w:rPr>
                <w:rFonts w:ascii="Times New Roman" w:eastAsia="Times New Roman" w:hAnsi="Times New Roman" w:cs="Times New Roman"/>
                <w:b/>
                <w:sz w:val="24"/>
                <w:szCs w:val="24"/>
              </w:rPr>
              <w:t>08</w:t>
            </w:r>
          </w:p>
        </w:tc>
        <w:tc>
          <w:tcPr>
            <w:tcW w:w="709"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727B5"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2637E7" w:rsidP="008245B8">
            <w:pPr>
              <w:widowControl w:val="0"/>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2637E7" w:rsidRPr="006F6FDF" w:rsidRDefault="00E238F4" w:rsidP="008245B8">
            <w:pPr>
              <w:widowControl w:val="0"/>
              <w:tabs>
                <w:tab w:val="left" w:pos="885"/>
              </w:tabs>
              <w:spacing w:after="0" w:line="240" w:lineRule="auto"/>
              <w:ind w:right="-108"/>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94</w:t>
            </w:r>
          </w:p>
        </w:tc>
        <w:tc>
          <w:tcPr>
            <w:tcW w:w="1985" w:type="dxa"/>
            <w:tcBorders>
              <w:top w:val="single" w:sz="4" w:space="0" w:color="auto"/>
              <w:left w:val="single" w:sz="4" w:space="0" w:color="auto"/>
              <w:bottom w:val="single" w:sz="4" w:space="0" w:color="auto"/>
              <w:right w:val="single" w:sz="4" w:space="0" w:color="auto"/>
            </w:tcBorders>
            <w:vAlign w:val="center"/>
          </w:tcPr>
          <w:p w:rsidR="002637E7" w:rsidRPr="006F6FDF" w:rsidRDefault="002637E7" w:rsidP="008245B8">
            <w:pPr>
              <w:widowControl w:val="0"/>
              <w:spacing w:after="0" w:line="240" w:lineRule="auto"/>
              <w:jc w:val="center"/>
              <w:rPr>
                <w:rFonts w:ascii="Times New Roman" w:eastAsia="Times New Roman" w:hAnsi="Times New Roman" w:cs="Times New Roman"/>
                <w:b/>
                <w:sz w:val="24"/>
                <w:szCs w:val="24"/>
              </w:rPr>
            </w:pPr>
          </w:p>
        </w:tc>
      </w:tr>
    </w:tbl>
    <w:p w:rsidR="00B64880" w:rsidRDefault="00B64880" w:rsidP="005C47DA">
      <w:pPr>
        <w:spacing w:after="0" w:line="240" w:lineRule="auto"/>
        <w:rPr>
          <w:rFonts w:ascii="Times New Roman" w:eastAsia="Times New Roman" w:hAnsi="Times New Roman" w:cs="Times New Roman"/>
          <w:b/>
          <w:sz w:val="24"/>
          <w:szCs w:val="24"/>
        </w:rPr>
      </w:pPr>
    </w:p>
    <w:p w:rsidR="00812CA7" w:rsidRPr="006F6FDF" w:rsidRDefault="00812CA7" w:rsidP="005C47DA">
      <w:pPr>
        <w:spacing w:after="0" w:line="240" w:lineRule="auto"/>
        <w:rPr>
          <w:rFonts w:ascii="Times New Roman" w:eastAsia="Times New Roman" w:hAnsi="Times New Roman" w:cs="Times New Roman"/>
          <w:b/>
          <w:sz w:val="24"/>
          <w:szCs w:val="24"/>
        </w:rPr>
      </w:pPr>
    </w:p>
    <w:p w:rsidR="00FE1C65" w:rsidRPr="006F6FDF" w:rsidRDefault="00FE1C65" w:rsidP="00602AE5">
      <w:pPr>
        <w:spacing w:after="0" w:line="240" w:lineRule="auto"/>
        <w:jc w:val="center"/>
        <w:rPr>
          <w:rFonts w:ascii="Times New Roman" w:eastAsia="Times New Roman" w:hAnsi="Times New Roman" w:cs="Times New Roman"/>
          <w:b/>
          <w:sz w:val="24"/>
          <w:szCs w:val="24"/>
        </w:rPr>
      </w:pPr>
    </w:p>
    <w:p w:rsidR="00602AE5" w:rsidRPr="006F6FDF" w:rsidRDefault="00602AE5" w:rsidP="00602AE5">
      <w:pPr>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 xml:space="preserve">3. </w:t>
      </w:r>
      <w:r w:rsidRPr="006F6FDF">
        <w:rPr>
          <w:rFonts w:ascii="Times New Roman" w:eastAsia="Times New Roman" w:hAnsi="Times New Roman" w:cs="Times New Roman"/>
          <w:b/>
          <w:caps/>
          <w:sz w:val="24"/>
          <w:szCs w:val="24"/>
        </w:rPr>
        <w:t>СТРУКТУРА И содержание теоретической части ДИСЦИПЛИНЫ</w:t>
      </w:r>
      <w:r w:rsidR="00162E04" w:rsidRPr="006F6FDF">
        <w:rPr>
          <w:rFonts w:ascii="Times New Roman" w:eastAsia="Times New Roman" w:hAnsi="Times New Roman" w:cs="Times New Roman"/>
          <w:b/>
          <w:caps/>
          <w:sz w:val="24"/>
          <w:szCs w:val="24"/>
        </w:rPr>
        <w:t xml:space="preserve"> </w:t>
      </w:r>
    </w:p>
    <w:p w:rsidR="00602AE5" w:rsidRPr="008D58E9" w:rsidRDefault="00602AE5" w:rsidP="00602AE5">
      <w:pPr>
        <w:suppressAutoHyphens/>
        <w:spacing w:after="0" w:line="240" w:lineRule="auto"/>
        <w:jc w:val="both"/>
        <w:rPr>
          <w:rFonts w:ascii="Times New Roman" w:eastAsia="Times New Roman" w:hAnsi="Times New Roman" w:cs="Times New Roman"/>
          <w:i/>
          <w:sz w:val="28"/>
          <w:szCs w:val="28"/>
        </w:rPr>
      </w:pPr>
    </w:p>
    <w:p w:rsidR="00602AE5" w:rsidRPr="008D58E9" w:rsidRDefault="00602AE5" w:rsidP="00602AE5">
      <w:pPr>
        <w:suppressAutoHyphens/>
        <w:spacing w:after="0" w:line="240" w:lineRule="auto"/>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Раздел 1. Понятие, предмет, цели и задачи трудового законодате</w:t>
      </w:r>
      <w:r w:rsidR="006E2B8F" w:rsidRPr="008D58E9">
        <w:rPr>
          <w:rFonts w:ascii="Times New Roman" w:eastAsia="Times New Roman" w:hAnsi="Times New Roman" w:cs="Times New Roman"/>
          <w:b/>
          <w:sz w:val="28"/>
          <w:szCs w:val="28"/>
        </w:rPr>
        <w:t xml:space="preserve">льства. Система трудового права </w:t>
      </w:r>
    </w:p>
    <w:p w:rsidR="00611DFC" w:rsidRPr="008D58E9" w:rsidRDefault="001A5AEE" w:rsidP="00611DFC">
      <w:pPr>
        <w:suppressAutoHyphens/>
        <w:spacing w:after="0" w:line="240" w:lineRule="auto"/>
        <w:jc w:val="both"/>
        <w:rPr>
          <w:rFonts w:ascii="Times New Roman" w:eastAsia="Times New Roman" w:hAnsi="Times New Roman" w:cs="Times New Roman"/>
          <w:b/>
          <w:sz w:val="28"/>
          <w:szCs w:val="28"/>
        </w:rPr>
      </w:pPr>
      <w:r w:rsidRPr="008D58E9">
        <w:rPr>
          <w:rFonts w:ascii="Times New Roman" w:hAnsi="Times New Roman" w:cs="Times New Roman"/>
          <w:b/>
          <w:color w:val="000000"/>
          <w:sz w:val="28"/>
          <w:szCs w:val="28"/>
        </w:rPr>
        <w:t>Тема</w:t>
      </w:r>
      <w:r w:rsidR="00611DFC" w:rsidRPr="008D58E9">
        <w:rPr>
          <w:rFonts w:ascii="Times New Roman" w:hAnsi="Times New Roman" w:cs="Times New Roman"/>
          <w:b/>
          <w:color w:val="000000"/>
          <w:sz w:val="28"/>
          <w:szCs w:val="28"/>
        </w:rPr>
        <w:t xml:space="preserve"> 1.Понятие, предмет, метод и система трудового права</w:t>
      </w:r>
    </w:p>
    <w:p w:rsidR="00611DFC" w:rsidRPr="002637E7" w:rsidRDefault="00611DFC" w:rsidP="00533B98">
      <w:pPr>
        <w:spacing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трудового права и его роль и значение как одной из ведущих отраслей российского права. Место трудового права в системе российского права. Предмет трудового права: трудовые отношения, иные отношения, тесно связанные с трудовыми, и производные от них. Система трудового права. Правовые институты. Метод трудового права и его особенности. Отграничение трудового права России от смежных отраслей права. Функции, цели и задачи трудового права. Тенденции развития трудового законодательства. Предмет, метод и система науки трудового права. История науки трудового права.</w:t>
      </w:r>
    </w:p>
    <w:p w:rsidR="00B7500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2. Принципы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принципов трудового права и их классификация.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Нормативное содержание основных принципов трудового права. Принципы, выражающие политику в области правового регулирования рынка труда и эффективной занятости. Принципы, определяющие установление условий труда. Принципы, определяющие применение труда работников. Принципы, определяющие охрану трудовых прав работников. Обеспечение охраны труда и здоровья работников. Гарантии обеспечения соблюдения этих принципов.</w:t>
      </w:r>
    </w:p>
    <w:p w:rsidR="00611DFC" w:rsidRPr="008D58E9" w:rsidRDefault="00611DFC" w:rsidP="0085155E">
      <w:pPr>
        <w:spacing w:after="0"/>
        <w:ind w:right="-427" w:firstLine="709"/>
        <w:jc w:val="both"/>
        <w:rPr>
          <w:rFonts w:ascii="Times New Roman" w:hAnsi="Times New Roman" w:cs="Times New Roman"/>
          <w:sz w:val="28"/>
          <w:szCs w:val="28"/>
        </w:rPr>
      </w:pPr>
    </w:p>
    <w:p w:rsidR="00A710C6"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w:t>
      </w:r>
      <w:r w:rsidR="00611DFC" w:rsidRPr="008D58E9">
        <w:rPr>
          <w:rFonts w:ascii="Times New Roman" w:hAnsi="Times New Roman" w:cs="Times New Roman"/>
          <w:b/>
          <w:sz w:val="28"/>
          <w:szCs w:val="28"/>
        </w:rPr>
        <w:t xml:space="preserve"> 3. Источники трудового права</w:t>
      </w:r>
    </w:p>
    <w:p w:rsidR="006F6FDF"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источников трудового права.  Классификация источников трудового права. Общее и специальное правовое регулирование труда в России. Общая характеристика Конституции РФ как важнейшего источника трудового права.</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Разграничение полномочий между федеральными органами государственной власти и органами государственной власти субъектов РФ в сфере трудовых отношений. Трудовой кодекс РФ как источник трудового права. Законы и подзаконные акты нормативные акты в системе источников трудового права. Акты Президента РФ, Правительства РФ, Министерства труда и социального развития РФ. Акты органов власти и управления субъектов РФ. Акты органов местного самоуправления.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Локальные акты, их виды, особенности принятия и действия. Коллективно-договорное и индивидуально-договорное регулирование социально-трудовых отношений.</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Действие нормативных актов во времени, в пространстве и по кругу лиц</w:t>
      </w:r>
      <w:r w:rsidR="00F706E7" w:rsidRPr="002637E7">
        <w:rPr>
          <w:rFonts w:ascii="Times New Roman" w:hAnsi="Times New Roman" w:cs="Times New Roman"/>
          <w:sz w:val="24"/>
          <w:szCs w:val="28"/>
        </w:rPr>
        <w:t>.</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Значение актов высших судебных органов – Конституционного суда РФ, Верховного суда РФ в регулировании трудовых отношений.</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sz w:val="28"/>
          <w:szCs w:val="28"/>
        </w:rPr>
        <w:t xml:space="preserve">. </w:t>
      </w:r>
      <w:r w:rsidR="00611DFC" w:rsidRPr="008D58E9">
        <w:rPr>
          <w:rFonts w:ascii="Times New Roman" w:hAnsi="Times New Roman" w:cs="Times New Roman"/>
          <w:b/>
          <w:bCs/>
          <w:sz w:val="28"/>
          <w:szCs w:val="28"/>
        </w:rPr>
        <w:t>Субъекты трудового права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 xml:space="preserve">Понятие и классификация субъектов трудового права. Правовой статус субъектов трудового права. Трудовая </w:t>
      </w:r>
      <w:r w:rsidR="00A710C6" w:rsidRPr="002637E7">
        <w:rPr>
          <w:rFonts w:ascii="Times New Roman" w:hAnsi="Times New Roman" w:cs="Times New Roman"/>
          <w:sz w:val="24"/>
          <w:szCs w:val="28"/>
        </w:rPr>
        <w:t>п</w:t>
      </w:r>
      <w:r w:rsidRPr="002637E7">
        <w:rPr>
          <w:rFonts w:ascii="Times New Roman" w:hAnsi="Times New Roman" w:cs="Times New Roman"/>
          <w:sz w:val="24"/>
          <w:szCs w:val="28"/>
        </w:rPr>
        <w:t>равосубъектность. Граждане (работники) как субъекты трудового права, их трудовая</w:t>
      </w:r>
      <w:r w:rsidR="00A710C6" w:rsidRPr="002637E7">
        <w:rPr>
          <w:rFonts w:ascii="Times New Roman" w:hAnsi="Times New Roman" w:cs="Times New Roman"/>
          <w:sz w:val="24"/>
          <w:szCs w:val="28"/>
        </w:rPr>
        <w:t xml:space="preserve"> п</w:t>
      </w:r>
      <w:r w:rsidRPr="002637E7">
        <w:rPr>
          <w:rFonts w:ascii="Times New Roman" w:hAnsi="Times New Roman" w:cs="Times New Roman"/>
          <w:sz w:val="24"/>
          <w:szCs w:val="28"/>
        </w:rPr>
        <w:t>равосубъектность. Трудовая</w:t>
      </w:r>
      <w:r w:rsidR="005C47DA"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Правосубъектность иностранных граждан и лиц без гражданства. Работодатели - юридические лица и индивидуальные предприниматели без образования юридического лица как субъекты трудового права. Государство и органы государственной власти как субъекты трудового права. Представительные органы работников и работодателей как субъекты трудового права.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w:t>
      </w:r>
      <w:r w:rsidRPr="008D58E9">
        <w:rPr>
          <w:rFonts w:ascii="Times New Roman" w:hAnsi="Times New Roman" w:cs="Times New Roman"/>
          <w:b/>
          <w:bCs/>
          <w:caps/>
          <w:sz w:val="28"/>
          <w:szCs w:val="28"/>
        </w:rPr>
        <w:t xml:space="preserve"> 2</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Трудовые правоотношения</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система отношений в сфере труда. Трудовое правоотношение: субъекты, содержание, основания возникновения. Его отличие от смежных правоотношений, связанных с применением труда. Основания возникновения, изменения и прекращения трудовых правоотношений. Правоотношения по организации труда и управлению трудом. Правоотношения по тру</w:t>
      </w:r>
      <w:r w:rsidR="005C47DA" w:rsidRPr="002637E7">
        <w:rPr>
          <w:rFonts w:ascii="Times New Roman" w:hAnsi="Times New Roman" w:cs="Times New Roman"/>
          <w:sz w:val="24"/>
          <w:szCs w:val="28"/>
        </w:rPr>
        <w:t xml:space="preserve">доустройству. Правоотношения по </w:t>
      </w:r>
      <w:r w:rsidRPr="002637E7">
        <w:rPr>
          <w:rFonts w:ascii="Times New Roman" w:hAnsi="Times New Roman" w:cs="Times New Roman"/>
          <w:sz w:val="24"/>
          <w:szCs w:val="28"/>
        </w:rPr>
        <w:t>профессиональной подготовке, переподготовке и пов</w:t>
      </w:r>
      <w:r w:rsidR="005C47DA" w:rsidRPr="002637E7">
        <w:rPr>
          <w:rFonts w:ascii="Times New Roman" w:hAnsi="Times New Roman" w:cs="Times New Roman"/>
          <w:sz w:val="24"/>
          <w:szCs w:val="28"/>
        </w:rPr>
        <w:t xml:space="preserve">ышению квалификации работников, </w:t>
      </w:r>
      <w:r w:rsidRPr="002637E7">
        <w:rPr>
          <w:rFonts w:ascii="Times New Roman" w:hAnsi="Times New Roman" w:cs="Times New Roman"/>
          <w:sz w:val="24"/>
          <w:szCs w:val="28"/>
        </w:rPr>
        <w:t>по социальному партнерству, ведению коллективных переговоров, заключению колле</w:t>
      </w:r>
      <w:r w:rsidR="005C47DA" w:rsidRPr="002637E7">
        <w:rPr>
          <w:rFonts w:ascii="Times New Roman" w:hAnsi="Times New Roman" w:cs="Times New Roman"/>
          <w:sz w:val="24"/>
          <w:szCs w:val="28"/>
        </w:rPr>
        <w:t xml:space="preserve">ктивных договоров и соглашений; </w:t>
      </w:r>
      <w:r w:rsidRPr="002637E7">
        <w:rPr>
          <w:rFonts w:ascii="Times New Roman" w:hAnsi="Times New Roman" w:cs="Times New Roman"/>
          <w:sz w:val="24"/>
          <w:szCs w:val="28"/>
        </w:rPr>
        <w:t>по участию работников и профсоюзов в установлении условий труда и применении трудового законодательства в п</w:t>
      </w:r>
      <w:r w:rsidR="005C47DA" w:rsidRPr="002637E7">
        <w:rPr>
          <w:rFonts w:ascii="Times New Roman" w:hAnsi="Times New Roman" w:cs="Times New Roman"/>
          <w:sz w:val="24"/>
          <w:szCs w:val="28"/>
        </w:rPr>
        <w:t>редусмотренных законом случаях; п</w:t>
      </w:r>
      <w:r w:rsidRPr="002637E7">
        <w:rPr>
          <w:rFonts w:ascii="Times New Roman" w:hAnsi="Times New Roman" w:cs="Times New Roman"/>
          <w:sz w:val="24"/>
          <w:szCs w:val="28"/>
        </w:rPr>
        <w:t>о материальной ответственности работодателей и работников в сфере труда. Правоотношения по надзору и контролю за соблюдением трудового законодательства. Правоотношения по рассмотрению трудовых споров.</w:t>
      </w:r>
    </w:p>
    <w:p w:rsidR="00611DFC" w:rsidRPr="008D58E9" w:rsidRDefault="00611DFC" w:rsidP="00533B98">
      <w:pPr>
        <w:spacing w:after="0"/>
        <w:ind w:right="-1" w:firstLine="709"/>
        <w:jc w:val="both"/>
        <w:rPr>
          <w:rFonts w:ascii="Times New Roman" w:hAnsi="Times New Roman" w:cs="Times New Roman"/>
          <w:b/>
          <w:bCs/>
          <w:caps/>
          <w:sz w:val="28"/>
          <w:szCs w:val="28"/>
        </w:rPr>
      </w:pPr>
    </w:p>
    <w:p w:rsidR="00611DFC"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Социальное партнерство в сфере труда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социального партнерства в сфере трудовых и иных непосредственно связанных с ними отношений, его особенности и основные принципы. Система и формы социального партнерства. Участие работников в управлении организацией.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Конституционное право на объединение в профсоюзы. Задачи и функции профсоюзов. Нормативное правовое регулирование их деятельности. Понятие и содержание правового статуса профсоюзов. Защитная функция профсоюзов и ее осуществление в сфере труда. Участие профсоюзов в установлении условий труда и в применении трудового законодательства. Профсоюзный контроль за соблюдением законодательства о труде. Гарантии прав профсоюзов. Дополнительные гарантии в сфере труда для выборных работников профсоюзных органов. Ответственность за нарушение прав профсоюзов.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формы и значение коллективно-договорного регулирования социально-трудовых отношений. Правовая основа разработки и заключения коллективных договоров и соглашений.</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 Нормативные, обязательственные, информационные положения, включаемые в коллективный договор.</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Соглашения по социально-трудовым вопросам: понятие и виды. Порядок разработки соглашений. Содержание соглашений, сфера их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Контроль за выполнением коллективных договоров и соглашений.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сторон социального партнерства.</w:t>
      </w:r>
    </w:p>
    <w:p w:rsidR="00611DFC" w:rsidRPr="008D58E9" w:rsidRDefault="00611DFC" w:rsidP="00533B98">
      <w:pPr>
        <w:spacing w:after="0"/>
        <w:ind w:right="-1" w:firstLine="709"/>
        <w:jc w:val="both"/>
        <w:rPr>
          <w:rFonts w:ascii="Times New Roman" w:hAnsi="Times New Roman" w:cs="Times New Roman"/>
          <w:sz w:val="28"/>
          <w:szCs w:val="28"/>
        </w:rPr>
      </w:pP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4</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Правовое регулирование занятости и трудоустройства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Рынок труда в Российской Федерации и его правовое регулирование. Понятие и формы занятости. Политика государства в сфере занятости. Система и компетенция органов содействия занятости населения. Права граждан в сфере занятости. Права и обязанности работодателей в сфере обеспечения занятости населения. Понятие и признаки трудоустройства. Порядок регистрации безработных граждан. Правовой статус безработного. Порядок трудоустройства отдельных категорий граждан. Пособие по безработице, его размеры, порядок, сроки выплаты. Прекращение, приостановка выплаты пособия по безработице; снижение его размера.</w:t>
      </w:r>
    </w:p>
    <w:p w:rsidR="00611DFC" w:rsidRPr="008D58E9" w:rsidRDefault="00611DFC"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Трудовой договор</w:t>
      </w:r>
    </w:p>
    <w:p w:rsidR="00F706E7"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трудового договора. Его отграничение от смежных гражданско-правовых договоров о наемном труде. Роль трудового договора в регулировании трудовых отношений. Стороны трудового договора. Существенные условия трудового договора: место работы, срок договора, трудовая функция, права и обязанности сторон, условия оплаты труда и др. Факультативные условия трудового договора: об испытании, о неразглашении охраняемой законом тайны (государственной, коммерческой, служебной) и др.</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Срочный трудовой договор: понятие и особенности.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Общий порядок заключения трудового договора. Гарантии при заключении трудового договора. Испытательный срок при приеме на работу. Предварительный медицинский осмотр. Документы, необходимые при поступлении на работу. Оформление приема на работу. Аттестация работников: понятие, значение ее проведения, нормативная основа. Виды аттестации. Круг аттестуемых лиц. Правовые последствия аттестации, их обжалование.</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w:t>
      </w:r>
      <w:r w:rsidR="00116117" w:rsidRPr="002637E7">
        <w:rPr>
          <w:rFonts w:ascii="Times New Roman" w:hAnsi="Times New Roman" w:cs="Times New Roman"/>
          <w:sz w:val="24"/>
          <w:szCs w:val="28"/>
        </w:rPr>
        <w:t xml:space="preserve"> другими категориями работников. </w:t>
      </w:r>
      <w:r w:rsidRPr="002637E7">
        <w:rPr>
          <w:rFonts w:ascii="Times New Roman" w:hAnsi="Times New Roman" w:cs="Times New Roman"/>
          <w:sz w:val="24"/>
          <w:szCs w:val="28"/>
        </w:rPr>
        <w:t>Понятие и виды переводов на другую работу. Гарантии для работников при переводе на другую работу. Перемещение. Изменение существенных условий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Общая характеристика оснований прекращения трудового договора. Классификация оснований прекращения трудового договора. Прекращение трудового договора по обстоятельствам, не зависящим от Воли сторон. Прекращение трудового договора вследствие нарушения установленных обязательных правил при заключении трудового договора.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Отстранение от работы. Гарантии от необоснованного отстранения от работы. Расторжение трудового договора по соглашению сторон.</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в связи с истечением срока его действия.</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работника.</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Расторжение трудового договора по инициативе работодателя. Дополнительные гарантии при увольнении некоторых категорий работников. Оформление увольнения работников. Выходное пособие. Юридические гарантии при увольнении отдельных категорий работников.</w:t>
      </w:r>
    </w:p>
    <w:p w:rsidR="00F706E7" w:rsidRPr="008D58E9" w:rsidRDefault="00F706E7" w:rsidP="00533B98">
      <w:pPr>
        <w:spacing w:after="0"/>
        <w:ind w:right="-1" w:firstLine="709"/>
        <w:jc w:val="both"/>
        <w:rPr>
          <w:rFonts w:ascii="Times New Roman" w:hAnsi="Times New Roman" w:cs="Times New Roman"/>
          <w:sz w:val="28"/>
          <w:szCs w:val="28"/>
        </w:rPr>
      </w:pPr>
    </w:p>
    <w:p w:rsidR="00162E04"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00611DFC" w:rsidRPr="008D58E9">
        <w:rPr>
          <w:rFonts w:ascii="Times New Roman" w:hAnsi="Times New Roman" w:cs="Times New Roman"/>
          <w:b/>
          <w:bCs/>
          <w:caps/>
          <w:sz w:val="28"/>
          <w:szCs w:val="28"/>
        </w:rPr>
        <w:t>.</w:t>
      </w:r>
      <w:r w:rsidR="006F6FDF" w:rsidRPr="008D58E9">
        <w:rPr>
          <w:rFonts w:ascii="Times New Roman" w:hAnsi="Times New Roman" w:cs="Times New Roman"/>
          <w:b/>
          <w:bCs/>
          <w:caps/>
          <w:sz w:val="28"/>
          <w:szCs w:val="28"/>
        </w:rPr>
        <w:t xml:space="preserve"> </w:t>
      </w:r>
      <w:r w:rsidR="00611DFC" w:rsidRPr="008D58E9">
        <w:rPr>
          <w:rFonts w:ascii="Times New Roman" w:hAnsi="Times New Roman" w:cs="Times New Roman"/>
          <w:b/>
          <w:bCs/>
          <w:sz w:val="28"/>
          <w:szCs w:val="28"/>
        </w:rPr>
        <w:t>Профессиональная подготовка, переподготовка и повышение</w:t>
      </w:r>
      <w:r w:rsidR="00611DFC" w:rsidRPr="008D58E9">
        <w:rPr>
          <w:rFonts w:ascii="Times New Roman" w:hAnsi="Times New Roman" w:cs="Times New Roman"/>
          <w:b/>
          <w:bCs/>
          <w:sz w:val="28"/>
          <w:szCs w:val="28"/>
        </w:rPr>
        <w:br/>
      </w:r>
      <w:r w:rsidR="00611DFC" w:rsidRPr="008D58E9">
        <w:rPr>
          <w:rFonts w:ascii="Times New Roman" w:hAnsi="Times New Roman" w:cs="Times New Roman"/>
          <w:b/>
          <w:bCs/>
          <w:i/>
          <w:iCs/>
          <w:sz w:val="28"/>
          <w:szCs w:val="28"/>
        </w:rPr>
        <w:tab/>
      </w:r>
      <w:r w:rsidR="00611DFC" w:rsidRPr="008D58E9">
        <w:rPr>
          <w:rFonts w:ascii="Times New Roman" w:hAnsi="Times New Roman" w:cs="Times New Roman"/>
          <w:b/>
          <w:bCs/>
          <w:sz w:val="28"/>
          <w:szCs w:val="28"/>
        </w:rPr>
        <w:t>квалификации работников</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особенности профессиональной подготовки, переподготовки и повышения квалификации работников на производстве. Права и обязанности работодателя по подготовке и переподготовке работников. 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Основания расторжения ученического договора.</w:t>
      </w:r>
    </w:p>
    <w:p w:rsidR="00611DFC" w:rsidRPr="008D58E9" w:rsidRDefault="00611DFC" w:rsidP="00533B98">
      <w:pPr>
        <w:spacing w:after="0"/>
        <w:ind w:right="-1" w:firstLine="709"/>
        <w:jc w:val="both"/>
        <w:rPr>
          <w:rFonts w:ascii="Times New Roman" w:hAnsi="Times New Roman" w:cs="Times New Roman"/>
          <w:sz w:val="28"/>
          <w:szCs w:val="28"/>
        </w:rPr>
      </w:pPr>
    </w:p>
    <w:p w:rsidR="006E2B8F" w:rsidRPr="008D58E9" w:rsidRDefault="006E2B8F"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Раздел 4.</w:t>
      </w:r>
      <w:r w:rsidR="006F6FDF" w:rsidRPr="008D58E9">
        <w:rPr>
          <w:rFonts w:ascii="Times New Roman" w:hAnsi="Times New Roman" w:cs="Times New Roman"/>
          <w:b/>
          <w:sz w:val="28"/>
          <w:szCs w:val="28"/>
        </w:rPr>
        <w:t xml:space="preserve"> </w:t>
      </w:r>
      <w:r w:rsidRPr="008D58E9">
        <w:rPr>
          <w:rFonts w:ascii="Times New Roman" w:hAnsi="Times New Roman" w:cs="Times New Roman"/>
          <w:b/>
          <w:sz w:val="28"/>
          <w:szCs w:val="28"/>
        </w:rPr>
        <w:t xml:space="preserve">Правовое регулирование рабочего времени и времени отдыха </w:t>
      </w:r>
    </w:p>
    <w:p w:rsidR="00611DFC" w:rsidRPr="008D58E9" w:rsidRDefault="006E2B8F"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00611DFC" w:rsidRPr="008D58E9">
        <w:rPr>
          <w:rFonts w:ascii="Times New Roman" w:hAnsi="Times New Roman" w:cs="Times New Roman"/>
          <w:b/>
          <w:bCs/>
          <w:caps/>
          <w:sz w:val="28"/>
          <w:szCs w:val="28"/>
        </w:rPr>
        <w:t>.</w:t>
      </w:r>
      <w:r w:rsidR="00611DFC" w:rsidRPr="008D58E9">
        <w:rPr>
          <w:rFonts w:ascii="Times New Roman" w:hAnsi="Times New Roman" w:cs="Times New Roman"/>
          <w:b/>
          <w:bCs/>
          <w:sz w:val="28"/>
          <w:szCs w:val="28"/>
        </w:rPr>
        <w:t xml:space="preserve">  Рабочее время</w:t>
      </w:r>
      <w:r w:rsidR="00B36515" w:rsidRPr="008D58E9">
        <w:rPr>
          <w:rFonts w:ascii="Times New Roman" w:hAnsi="Times New Roman" w:cs="Times New Roman"/>
          <w:b/>
          <w:bCs/>
          <w:sz w:val="28"/>
          <w:szCs w:val="28"/>
        </w:rPr>
        <w:t xml:space="preserve"> и его режим </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рабочего времени по трудовому праву. Нормы продолжительности рабочего времени. Рабочая неделя, рабочий день. Режим и учет рабочего времени, порядок его установления.</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Сокращенное рабочее время. Неполное рабочее время. Работа в ночное время. Ненормированный рабочий день. Работа в режиме гибкого рабочего времени. Сменная работа. Суммированный учет рабочего времени. Разделение рабочего дня на части. Дежурства.</w:t>
      </w:r>
    </w:p>
    <w:p w:rsidR="00F706E7" w:rsidRPr="002637E7" w:rsidRDefault="00F706E7" w:rsidP="00533B98">
      <w:pPr>
        <w:spacing w:after="0" w:line="360" w:lineRule="auto"/>
        <w:ind w:right="-1" w:firstLine="709"/>
        <w:jc w:val="both"/>
        <w:rPr>
          <w:rFonts w:ascii="Times New Roman" w:hAnsi="Times New Roman" w:cs="Times New Roman"/>
          <w:sz w:val="24"/>
          <w:szCs w:val="28"/>
        </w:rPr>
      </w:pPr>
    </w:p>
    <w:p w:rsidR="00611DFC" w:rsidRPr="002637E7" w:rsidRDefault="00B36515" w:rsidP="00533B98">
      <w:pPr>
        <w:spacing w:after="0" w:line="360" w:lineRule="auto"/>
        <w:ind w:right="-1" w:firstLine="709"/>
        <w:jc w:val="both"/>
        <w:rPr>
          <w:rFonts w:ascii="Times New Roman" w:hAnsi="Times New Roman" w:cs="Times New Roman"/>
          <w:b/>
          <w:bCs/>
          <w:sz w:val="24"/>
          <w:szCs w:val="28"/>
        </w:rPr>
      </w:pPr>
      <w:r w:rsidRPr="002637E7">
        <w:rPr>
          <w:rFonts w:ascii="Times New Roman" w:hAnsi="Times New Roman" w:cs="Times New Roman"/>
          <w:b/>
          <w:sz w:val="24"/>
          <w:szCs w:val="28"/>
        </w:rPr>
        <w:t xml:space="preserve">Тема 2. </w:t>
      </w:r>
      <w:r w:rsidR="00611DFC" w:rsidRPr="002637E7">
        <w:rPr>
          <w:rFonts w:ascii="Times New Roman" w:hAnsi="Times New Roman" w:cs="Times New Roman"/>
          <w:b/>
          <w:bCs/>
          <w:sz w:val="24"/>
          <w:szCs w:val="28"/>
        </w:rPr>
        <w:t>Время отдыха</w:t>
      </w:r>
    </w:p>
    <w:p w:rsidR="00FE1C65"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и виды времени отдыха. Право на отдых и его гарантии. Основные нормативные акты, регулирующие время отдыха. Перерывы в течение рабочего дня. Ежедневный отдых. Выходные дни. Нерабочие праздничные дни.</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Ежегодный основной оплачиваемый отпуск. Его продолжительность. Порядок и очередность предоставления ежегодных оплачиваемых отпусков. Исчисление стажа работы, дающего право на ежегодный основной оплачиваемый отпуск. Порядок суммирования, предоставления и использования отпусков. Компенсация за неиспользованный отпуск.</w:t>
      </w:r>
      <w:r w:rsidR="00B64880" w:rsidRPr="002637E7">
        <w:rPr>
          <w:rFonts w:ascii="Times New Roman" w:hAnsi="Times New Roman" w:cs="Times New Roman"/>
          <w:sz w:val="24"/>
          <w:szCs w:val="28"/>
        </w:rPr>
        <w:t xml:space="preserve"> </w:t>
      </w:r>
      <w:r w:rsidRPr="002637E7">
        <w:rPr>
          <w:rFonts w:ascii="Times New Roman" w:hAnsi="Times New Roman" w:cs="Times New Roman"/>
          <w:sz w:val="24"/>
          <w:szCs w:val="28"/>
        </w:rPr>
        <w:t>Удлиненный основной отпуск. Ежегодные дополнительные оплачиваемые отпуска. Отпуска без сохранения заработной платы.</w:t>
      </w:r>
    </w:p>
    <w:p w:rsidR="002637E7" w:rsidRPr="002637E7" w:rsidRDefault="002637E7" w:rsidP="00533B98">
      <w:pPr>
        <w:spacing w:after="0" w:line="360" w:lineRule="auto"/>
        <w:ind w:right="-1" w:firstLine="709"/>
        <w:jc w:val="both"/>
        <w:rPr>
          <w:rFonts w:ascii="Times New Roman" w:hAnsi="Times New Roman" w:cs="Times New Roman"/>
          <w:sz w:val="24"/>
          <w:szCs w:val="28"/>
        </w:rPr>
      </w:pPr>
    </w:p>
    <w:p w:rsidR="00611DFC" w:rsidRPr="008D58E9" w:rsidRDefault="00B36515" w:rsidP="00533B98">
      <w:pPr>
        <w:spacing w:after="0"/>
        <w:ind w:right="-1" w:firstLine="709"/>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00611DFC" w:rsidRPr="008D58E9">
        <w:rPr>
          <w:rFonts w:ascii="Times New Roman" w:hAnsi="Times New Roman" w:cs="Times New Roman"/>
          <w:b/>
          <w:bCs/>
          <w:sz w:val="28"/>
          <w:szCs w:val="28"/>
        </w:rPr>
        <w:t>Правовое регулирование заработной платы</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Право работников на оплату своего труда. Государственные гарантии по оплате труда работников. Оплата труда и заработная плата. Формы оплаты труда. Минимальная заработная плата. Соотношение минимальной заработной платы и прожиточного минимума.</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Вознаграждение по итогам годовой работы, вознаграждение за выслугу лет. Порядок установления различных форм материального стимулирования труда. Стимулирующие выплаты. Ответственность работодателя за нарушение сроков выплаты заработной платы и иных сумм, причитающихся работнику.</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Оплата труда при отклонении от нормальных условий. Оплата труда отдельных категорий работников. Понятие и виды гарантий и компенсаций. Основания (случаи) их предоставления.</w:t>
      </w:r>
    </w:p>
    <w:p w:rsidR="00611DFC" w:rsidRPr="008D58E9" w:rsidRDefault="00611DFC" w:rsidP="00533B98">
      <w:pPr>
        <w:spacing w:after="0"/>
        <w:ind w:right="-1" w:firstLine="709"/>
        <w:jc w:val="both"/>
        <w:rPr>
          <w:rFonts w:ascii="Times New Roman" w:hAnsi="Times New Roman" w:cs="Times New Roman"/>
          <w:b/>
          <w:bCs/>
          <w:sz w:val="28"/>
          <w:szCs w:val="28"/>
        </w:rPr>
      </w:pPr>
    </w:p>
    <w:p w:rsidR="00611DFC" w:rsidRPr="008D58E9" w:rsidRDefault="00B36515" w:rsidP="00533B98">
      <w:pPr>
        <w:spacing w:after="0"/>
        <w:ind w:right="-1" w:firstLine="709"/>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00611DFC" w:rsidRPr="008D58E9">
        <w:rPr>
          <w:rFonts w:ascii="Times New Roman" w:hAnsi="Times New Roman" w:cs="Times New Roman"/>
          <w:b/>
          <w:bCs/>
          <w:sz w:val="28"/>
          <w:szCs w:val="28"/>
        </w:rPr>
        <w:t>Правовое регулирование гарантий и компенсаций</w:t>
      </w:r>
    </w:p>
    <w:p w:rsidR="00611DFC" w:rsidRPr="002637E7" w:rsidRDefault="00611DFC" w:rsidP="00533B98">
      <w:pPr>
        <w:spacing w:after="0" w:line="360" w:lineRule="auto"/>
        <w:ind w:right="-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гарантий и компенсаций. Порядок и случаи их предоставления. Гарантии при направлении работников в служебные командировки и переезде работников в другую местность. Гарантии и компенсации работникам при исполнении ими государственных или общественных обязанностей. Гарантии и компенсации работникам, совмещающим работу с обучением. Гарантии и компенсации работникам, связанные с расторжением трудового договора. Иные виды гарантий и компенсаций.</w:t>
      </w:r>
    </w:p>
    <w:p w:rsidR="00611DFC" w:rsidRPr="008D58E9" w:rsidRDefault="00611DFC" w:rsidP="00533B98">
      <w:pPr>
        <w:spacing w:after="0"/>
        <w:ind w:right="-1" w:firstLine="709"/>
        <w:jc w:val="both"/>
        <w:rPr>
          <w:rFonts w:ascii="Times New Roman" w:hAnsi="Times New Roman" w:cs="Times New Roman"/>
          <w:b/>
          <w:bCs/>
          <w:smallCaps/>
          <w:sz w:val="28"/>
          <w:szCs w:val="28"/>
        </w:rPr>
      </w:pPr>
    </w:p>
    <w:p w:rsidR="00B36515" w:rsidRPr="008D58E9" w:rsidRDefault="00B36515" w:rsidP="00533B98">
      <w:pPr>
        <w:spacing w:after="0"/>
        <w:ind w:right="-1" w:firstLine="709"/>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B36515" w:rsidRPr="008D58E9" w:rsidRDefault="00B36515" w:rsidP="0085155E">
      <w:pPr>
        <w:spacing w:after="0"/>
        <w:ind w:right="-427" w:firstLine="709"/>
        <w:jc w:val="both"/>
        <w:rPr>
          <w:rFonts w:ascii="Times New Roman" w:hAnsi="Times New Roman" w:cs="Times New Roman"/>
          <w:b/>
          <w:bCs/>
          <w:smallCaps/>
          <w:sz w:val="28"/>
          <w:szCs w:val="28"/>
        </w:rPr>
      </w:pPr>
    </w:p>
    <w:p w:rsidR="00162E04"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дисциплины труда. Правовое регулирование внутреннего трудового распорядка, основные нормативные акты о дисциплине труда. Правовые методы ее обеспечения. Понятие внутреннего трудового распорядка. Трудовые обязанности работников и работодателей. Поощрения за успехи в работе и порядок их применения. Дисциплинарная ответственность и ее виды. Понятие дисциплинарного проступка. Состав дисциплинарного проступка. Порядок привлечения к дисциплинарной ответственности. Особенности привлечения к дисциплинарной ответственности руководителя организации и его заместителей. Порядок обжалования и снятия дисциплинарных взысканий. Другие меры правового воздействия, применяемые к нарушителям трудовой дисциплины.</w:t>
      </w:r>
    </w:p>
    <w:p w:rsidR="00F706E7" w:rsidRPr="008D58E9" w:rsidRDefault="00F706E7" w:rsidP="0085155E">
      <w:pPr>
        <w:spacing w:after="0"/>
        <w:ind w:right="-427" w:firstLine="709"/>
        <w:jc w:val="both"/>
        <w:rPr>
          <w:rFonts w:ascii="Times New Roman" w:hAnsi="Times New Roman" w:cs="Times New Roman"/>
          <w:b/>
          <w:bCs/>
          <w:smallCaps/>
          <w:sz w:val="28"/>
          <w:szCs w:val="28"/>
        </w:rPr>
      </w:pPr>
    </w:p>
    <w:p w:rsidR="00AA76CE"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w:t>
      </w:r>
      <w:r w:rsidR="00AA76CE" w:rsidRPr="008D58E9">
        <w:rPr>
          <w:rFonts w:ascii="Times New Roman" w:hAnsi="Times New Roman" w:cs="Times New Roman"/>
          <w:b/>
          <w:sz w:val="28"/>
          <w:szCs w:val="28"/>
        </w:rPr>
        <w:t xml:space="preserve">Охрана труда </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Понятие охраны труда по трудовому праву. Государственная политика в области охраны труда. Содержание охраны труда как института трудового права. Требования охраны труда.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Аттестация как условие допуска к работе.</w:t>
      </w:r>
      <w:r w:rsidR="005548CF" w:rsidRPr="002637E7">
        <w:rPr>
          <w:rFonts w:ascii="Times New Roman" w:hAnsi="Times New Roman" w:cs="Times New Roman"/>
          <w:sz w:val="24"/>
          <w:szCs w:val="28"/>
        </w:rPr>
        <w:t xml:space="preserve"> </w:t>
      </w:r>
      <w:r w:rsidRPr="002637E7">
        <w:rPr>
          <w:rFonts w:ascii="Times New Roman" w:hAnsi="Times New Roman" w:cs="Times New Roman"/>
          <w:sz w:val="24"/>
          <w:szCs w:val="28"/>
        </w:rPr>
        <w:t>Права и обязанности работников и работодателей, относящиеся к обеспечению охраны труда.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Несчастные случаи на производстве: порядок расследования и учета.</w:t>
      </w:r>
    </w:p>
    <w:p w:rsidR="00611DFC" w:rsidRPr="002637E7" w:rsidRDefault="00611DFC" w:rsidP="002637E7">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Система органов надзора и контроля за соблюдением законодательства об охране труда.</w:t>
      </w:r>
    </w:p>
    <w:p w:rsidR="00611DFC" w:rsidRPr="00533B98" w:rsidRDefault="00611DFC" w:rsidP="00533B98">
      <w:pPr>
        <w:spacing w:after="0" w:line="360" w:lineRule="auto"/>
        <w:ind w:right="141" w:firstLine="709"/>
        <w:jc w:val="both"/>
        <w:rPr>
          <w:rFonts w:ascii="Times New Roman" w:hAnsi="Times New Roman" w:cs="Times New Roman"/>
          <w:sz w:val="24"/>
          <w:szCs w:val="28"/>
        </w:rPr>
      </w:pPr>
      <w:r w:rsidRPr="002637E7">
        <w:rPr>
          <w:rFonts w:ascii="Times New Roman" w:hAnsi="Times New Roman" w:cs="Times New Roman"/>
          <w:sz w:val="24"/>
          <w:szCs w:val="28"/>
        </w:rPr>
        <w:t>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Ответственность за моральный вред.</w:t>
      </w:r>
    </w:p>
    <w:p w:rsidR="003B04A3" w:rsidRPr="008D58E9" w:rsidRDefault="00B36515" w:rsidP="0085155E">
      <w:pPr>
        <w:spacing w:after="0"/>
        <w:ind w:right="-427"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00611DFC" w:rsidRPr="008D58E9">
        <w:rPr>
          <w:rFonts w:ascii="Times New Roman" w:hAnsi="Times New Roman" w:cs="Times New Roman"/>
          <w:b/>
          <w:bCs/>
          <w:smallCaps/>
          <w:sz w:val="28"/>
          <w:szCs w:val="28"/>
        </w:rPr>
        <w:t xml:space="preserve">. </w:t>
      </w:r>
      <w:r w:rsidR="003B04A3" w:rsidRPr="008D58E9">
        <w:rPr>
          <w:rFonts w:ascii="Times New Roman" w:hAnsi="Times New Roman" w:cs="Times New Roman"/>
          <w:b/>
          <w:sz w:val="28"/>
          <w:szCs w:val="28"/>
        </w:rPr>
        <w:t xml:space="preserve">Материальная ответственность сторон трудового договора </w:t>
      </w:r>
    </w:p>
    <w:p w:rsidR="003B04A3"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виды материальной ответственности сторон трудового договора. Условия наступления материальной ответственности.</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Материальная ответственность работников за ущерб, причиненный работодателю. </w:t>
      </w:r>
      <w:r w:rsidRPr="0064391C">
        <w:rPr>
          <w:rFonts w:ascii="Times New Roman" w:hAnsi="Times New Roman" w:cs="Times New Roman"/>
          <w:iCs/>
          <w:sz w:val="24"/>
          <w:szCs w:val="28"/>
        </w:rPr>
        <w:t>Ее</w:t>
      </w:r>
      <w:r w:rsidR="00B64880" w:rsidRPr="0064391C">
        <w:rPr>
          <w:rFonts w:ascii="Times New Roman" w:hAnsi="Times New Roman" w:cs="Times New Roman"/>
          <w:iCs/>
          <w:sz w:val="24"/>
          <w:szCs w:val="28"/>
        </w:rPr>
        <w:t xml:space="preserve"> </w:t>
      </w:r>
      <w:r w:rsidRPr="0064391C">
        <w:rPr>
          <w:rFonts w:ascii="Times New Roman" w:hAnsi="Times New Roman" w:cs="Times New Roman"/>
          <w:sz w:val="24"/>
          <w:szCs w:val="28"/>
        </w:rPr>
        <w:t>отличия от гражданско-правовой ответственности. Обстоятельства, исключающие материальную ответственность работников. Пределы материальной ответственности работников. Ограниченная и полная материальная ответственность работника. Индивидуальная и коллективная материальная ответственность. Определение размера ущерба, подлежащего возмещению, и порядок его возмещения. Право работодателя на удержание из заработной платы материального ущерба, ограничение этих удержаний.</w:t>
      </w:r>
      <w:r w:rsidR="00B64880" w:rsidRPr="0064391C">
        <w:rPr>
          <w:rFonts w:ascii="Times New Roman" w:hAnsi="Times New Roman" w:cs="Times New Roman"/>
          <w:sz w:val="24"/>
          <w:szCs w:val="28"/>
        </w:rPr>
        <w:t xml:space="preserve"> </w:t>
      </w:r>
      <w:r w:rsidRPr="0064391C">
        <w:rPr>
          <w:rFonts w:ascii="Times New Roman" w:hAnsi="Times New Roman" w:cs="Times New Roman"/>
          <w:sz w:val="24"/>
          <w:szCs w:val="28"/>
        </w:rPr>
        <w:t>Материальная ответственность работодателя перед работником за ущерб, причиненный в результате незаконного лишения его возможности трудиться. Материальная ответственность работодателя за ущерб, причиненный имуществу работника. Материальная ответственность работодателя за вред, причиненный жизни или здоровью работника. Материальная ответственность работодателя за задержку выплаты заработной платы.</w:t>
      </w:r>
    </w:p>
    <w:p w:rsidR="003B04A3" w:rsidRPr="008D58E9" w:rsidRDefault="003B04A3" w:rsidP="00533B98">
      <w:pPr>
        <w:spacing w:after="0"/>
        <w:ind w:right="-1" w:firstLine="709"/>
        <w:jc w:val="both"/>
        <w:rPr>
          <w:rFonts w:ascii="Times New Roman" w:hAnsi="Times New Roman" w:cs="Times New Roman"/>
          <w:sz w:val="28"/>
          <w:szCs w:val="28"/>
        </w:rPr>
      </w:pPr>
    </w:p>
    <w:p w:rsidR="003B04A3"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bCs/>
          <w:sz w:val="28"/>
          <w:szCs w:val="28"/>
        </w:rPr>
        <w:t>О</w:t>
      </w:r>
      <w:r w:rsidR="000B1EE0" w:rsidRPr="008D58E9">
        <w:rPr>
          <w:rFonts w:ascii="Times New Roman" w:hAnsi="Times New Roman" w:cs="Times New Roman"/>
          <w:b/>
          <w:bCs/>
          <w:sz w:val="28"/>
          <w:szCs w:val="28"/>
        </w:rPr>
        <w:t xml:space="preserve">собенности регулирования труда </w:t>
      </w:r>
      <w:r w:rsidR="005C47DA" w:rsidRPr="008D58E9">
        <w:rPr>
          <w:rFonts w:ascii="Times New Roman" w:hAnsi="Times New Roman" w:cs="Times New Roman"/>
          <w:b/>
          <w:bCs/>
          <w:sz w:val="28"/>
          <w:szCs w:val="28"/>
        </w:rPr>
        <w:t>отдельных категорий работников</w:t>
      </w:r>
    </w:p>
    <w:p w:rsidR="00162E04" w:rsidRPr="008D58E9" w:rsidRDefault="003B04A3"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3B04A3" w:rsidRPr="0064391C" w:rsidRDefault="003B04A3"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 xml:space="preserve">Особенности регулирования труда женщин, </w:t>
      </w:r>
      <w:r w:rsidR="00AA76CE" w:rsidRPr="0064391C">
        <w:rPr>
          <w:rFonts w:ascii="Times New Roman" w:hAnsi="Times New Roman" w:cs="Times New Roman"/>
          <w:sz w:val="24"/>
          <w:szCs w:val="28"/>
        </w:rPr>
        <w:t xml:space="preserve">лиц с семейными обязанностями. </w:t>
      </w:r>
      <w:r w:rsidRPr="0064391C">
        <w:rPr>
          <w:rFonts w:ascii="Times New Roman" w:hAnsi="Times New Roman" w:cs="Times New Roman"/>
          <w:sz w:val="24"/>
          <w:szCs w:val="28"/>
        </w:rPr>
        <w:t xml:space="preserve">Особенности регулирования труда работников </w:t>
      </w:r>
      <w:r w:rsidR="00AA76CE" w:rsidRPr="0064391C">
        <w:rPr>
          <w:rFonts w:ascii="Times New Roman" w:hAnsi="Times New Roman" w:cs="Times New Roman"/>
          <w:sz w:val="24"/>
          <w:szCs w:val="28"/>
        </w:rPr>
        <w:t xml:space="preserve">в возрасте до восемнадцати лет. </w:t>
      </w:r>
      <w:r w:rsidRPr="0064391C">
        <w:rPr>
          <w:rFonts w:ascii="Times New Roman" w:hAnsi="Times New Roman" w:cs="Times New Roman"/>
          <w:sz w:val="24"/>
          <w:szCs w:val="28"/>
        </w:rPr>
        <w:t>Особенности регулирования труда руководителя организации и членов коллегиального испо</w:t>
      </w:r>
      <w:r w:rsidR="00AA76CE" w:rsidRPr="0064391C">
        <w:rPr>
          <w:rFonts w:ascii="Times New Roman" w:hAnsi="Times New Roman" w:cs="Times New Roman"/>
          <w:sz w:val="24"/>
          <w:szCs w:val="28"/>
        </w:rPr>
        <w:t xml:space="preserve">лнительного органа организаций. </w:t>
      </w:r>
      <w:r w:rsidRPr="0064391C">
        <w:rPr>
          <w:rFonts w:ascii="Times New Roman" w:hAnsi="Times New Roman" w:cs="Times New Roman"/>
          <w:sz w:val="24"/>
          <w:szCs w:val="28"/>
        </w:rPr>
        <w:t>Особенности регулирования труда лиц, работающих по совместительству.</w:t>
      </w:r>
      <w:r w:rsidR="00B64880" w:rsidRPr="0064391C">
        <w:rPr>
          <w:rFonts w:ascii="Times New Roman" w:hAnsi="Times New Roman" w:cs="Times New Roman"/>
          <w:sz w:val="24"/>
          <w:szCs w:val="28"/>
        </w:rPr>
        <w:t xml:space="preserve"> </w:t>
      </w:r>
      <w:r w:rsidR="00AA76CE" w:rsidRPr="0064391C">
        <w:rPr>
          <w:rFonts w:ascii="Times New Roman" w:hAnsi="Times New Roman" w:cs="Times New Roman"/>
          <w:sz w:val="24"/>
          <w:szCs w:val="28"/>
        </w:rPr>
        <w:t>Особенности регулирования труда работников, заключивших трудовой договор на срок до двух месяцев. Особенности регулирования труда работников, занятых на сезонных работах</w:t>
      </w:r>
    </w:p>
    <w:p w:rsidR="00AA76CE" w:rsidRPr="0064391C" w:rsidRDefault="00AA76CE"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Особенности регулирования труда лиц, работающих вахтовым методом. Особенности регулирования труда работников, работающих у работодателей – физических лиц. Особенности регулирования труда надомников. Труд лиц, работающих в районах Крайнего Севера и приравненных к ним местностям. Особенности регулирования труда работников транспорта. Особенности регулирования труда педагогических работников.</w:t>
      </w:r>
      <w:r w:rsidR="005548CF" w:rsidRPr="0064391C">
        <w:rPr>
          <w:rFonts w:ascii="Times New Roman" w:hAnsi="Times New Roman" w:cs="Times New Roman"/>
          <w:sz w:val="24"/>
          <w:szCs w:val="28"/>
        </w:rPr>
        <w:t xml:space="preserve"> </w:t>
      </w:r>
      <w:r w:rsidRPr="0064391C">
        <w:rPr>
          <w:rFonts w:ascii="Times New Roman" w:hAnsi="Times New Roman" w:cs="Times New Roman"/>
          <w:sz w:val="24"/>
          <w:szCs w:val="28"/>
        </w:rPr>
        <w:t xml:space="preserve">Особенности регулирования труда работников, </w:t>
      </w:r>
      <w:r w:rsidR="00937C28" w:rsidRPr="0064391C">
        <w:rPr>
          <w:rFonts w:ascii="Times New Roman" w:hAnsi="Times New Roman" w:cs="Times New Roman"/>
          <w:sz w:val="24"/>
          <w:szCs w:val="28"/>
        </w:rPr>
        <w:t>направляемых</w:t>
      </w:r>
      <w:r w:rsidRPr="0064391C">
        <w:rPr>
          <w:rFonts w:ascii="Times New Roman" w:hAnsi="Times New Roman" w:cs="Times New Roman"/>
          <w:sz w:val="24"/>
          <w:szCs w:val="28"/>
        </w:rPr>
        <w:t xml:space="preserve"> на работу в дипломатические </w:t>
      </w:r>
      <w:r w:rsidR="00937C28" w:rsidRPr="0064391C">
        <w:rPr>
          <w:rFonts w:ascii="Times New Roman" w:hAnsi="Times New Roman" w:cs="Times New Roman"/>
          <w:sz w:val="24"/>
          <w:szCs w:val="28"/>
        </w:rPr>
        <w:t>представительства</w:t>
      </w:r>
      <w:r w:rsidRPr="0064391C">
        <w:rPr>
          <w:rFonts w:ascii="Times New Roman" w:hAnsi="Times New Roman" w:cs="Times New Roman"/>
          <w:sz w:val="24"/>
          <w:szCs w:val="28"/>
        </w:rPr>
        <w:t xml:space="preserve"> и </w:t>
      </w:r>
      <w:r w:rsidR="00937C28" w:rsidRPr="0064391C">
        <w:rPr>
          <w:rFonts w:ascii="Times New Roman" w:hAnsi="Times New Roman" w:cs="Times New Roman"/>
          <w:sz w:val="24"/>
          <w:szCs w:val="28"/>
        </w:rPr>
        <w:t>консульские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учреждения</w:t>
      </w:r>
      <w:r w:rsidRPr="0064391C">
        <w:rPr>
          <w:rFonts w:ascii="Times New Roman" w:hAnsi="Times New Roman" w:cs="Times New Roman"/>
          <w:sz w:val="24"/>
          <w:szCs w:val="28"/>
        </w:rPr>
        <w:t xml:space="preserve"> Российской Федерации, а </w:t>
      </w:r>
      <w:r w:rsidR="00937C28" w:rsidRPr="0064391C">
        <w:rPr>
          <w:rFonts w:ascii="Times New Roman" w:hAnsi="Times New Roman" w:cs="Times New Roman"/>
          <w:sz w:val="24"/>
          <w:szCs w:val="28"/>
        </w:rPr>
        <w:t>также</w:t>
      </w:r>
      <w:r w:rsidR="00B64880" w:rsidRPr="0064391C">
        <w:rPr>
          <w:rFonts w:ascii="Times New Roman" w:hAnsi="Times New Roman" w:cs="Times New Roman"/>
          <w:sz w:val="24"/>
          <w:szCs w:val="28"/>
        </w:rPr>
        <w:t xml:space="preserve"> </w:t>
      </w:r>
      <w:r w:rsidR="00937C28" w:rsidRPr="0064391C">
        <w:rPr>
          <w:rFonts w:ascii="Times New Roman" w:hAnsi="Times New Roman" w:cs="Times New Roman"/>
          <w:sz w:val="24"/>
          <w:szCs w:val="28"/>
        </w:rPr>
        <w:t xml:space="preserve">представительства </w:t>
      </w:r>
      <w:r w:rsidRPr="0064391C">
        <w:rPr>
          <w:rFonts w:ascii="Times New Roman" w:hAnsi="Times New Roman" w:cs="Times New Roman"/>
          <w:sz w:val="24"/>
          <w:szCs w:val="28"/>
        </w:rPr>
        <w:t xml:space="preserve">федеральных органов исполнительной власти и государственных учреждений </w:t>
      </w:r>
      <w:r w:rsidR="00937C28" w:rsidRPr="0064391C">
        <w:rPr>
          <w:rFonts w:ascii="Times New Roman" w:hAnsi="Times New Roman" w:cs="Times New Roman"/>
          <w:sz w:val="24"/>
          <w:szCs w:val="28"/>
        </w:rPr>
        <w:t>Российской</w:t>
      </w:r>
      <w:r w:rsidRPr="0064391C">
        <w:rPr>
          <w:rFonts w:ascii="Times New Roman" w:hAnsi="Times New Roman" w:cs="Times New Roman"/>
          <w:sz w:val="24"/>
          <w:szCs w:val="28"/>
        </w:rPr>
        <w:t xml:space="preserve"> Федерации за границей. Особенности регулирования труда работников религиозных организаций. Особенности </w:t>
      </w:r>
      <w:r w:rsidR="00937C28" w:rsidRPr="0064391C">
        <w:rPr>
          <w:rFonts w:ascii="Times New Roman" w:hAnsi="Times New Roman" w:cs="Times New Roman"/>
          <w:sz w:val="24"/>
          <w:szCs w:val="28"/>
        </w:rPr>
        <w:t>регулирования труда в организациях Вооруженных Сил, медицинских работников и творческих работников.</w:t>
      </w:r>
    </w:p>
    <w:p w:rsidR="00AA76CE" w:rsidRPr="008D58E9" w:rsidRDefault="00AA76CE" w:rsidP="00533B98">
      <w:pPr>
        <w:spacing w:after="0"/>
        <w:ind w:right="-1" w:firstLine="709"/>
        <w:jc w:val="both"/>
        <w:rPr>
          <w:rFonts w:ascii="Times New Roman" w:hAnsi="Times New Roman" w:cs="Times New Roman"/>
          <w:sz w:val="28"/>
          <w:szCs w:val="28"/>
        </w:rPr>
      </w:pPr>
    </w:p>
    <w:p w:rsidR="00AA76CE"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Принципы деятельности и основные задачи органов федеральной инспекции труда. Основные полномочия органов федеральной инспекции труда. Основные права и обязанности государственных инспекторов труда. Независимость государственных инспекторов труда. Порядок инспектирования организаций. Обжалование решений государственных инспекторов труда. Ответственность за нарушение трудового законодательства и иных нормативных правовых актов, содержащих нормы трудового права. Ответственность за воспрепятствование деятельности государственных инспекторов труда. Ответственность государственных инспекторов труда. Взаимодействие органов федеральной инспекции труда с другими органами и организациями. Государственный надзор за безопасным ведением работ в промышленности. Государственный энергетический надзор. Государственный санитарно-эпидемиологический надзор. Государственный надзор за ядерной и радиационной безопасностью.</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Формы самозащиты. Обязанность работодателя не препятствовать работникам в осуществлении самозащиты. Индивидуальный трудовой спор. Органы по рассмотрению индивидуальных трудовых споров. Порядок рассмотрения трудовых споров. Образование комиссий по трудовым спорам. Компетенция комиссии по трудовым спорам. Срок обращения в комиссию по трудовым спорам. Порядок рассмотрения индивидуального трудового спора в комиссии по трудовым спорам. Порядок принятия решения комиссией по трудовым спорам и его содержание. Исполнение решений комиссии по трудовым спорам. Обжалование решения комиссии по трудовым спорам и перенесение рассмотрения индивидуального трудового спора в суд. Рассмотрение индивидуальных трудовых споров в судах. Сроки обращения в суд за разрешением индивидуального трудового спора. Освобождение работников от судебных расходов. Вынесение решений по трудовым спорам об увольнении и о переводе на другую работу. Удовлетворение денежных требований работника. Исполнение решений о восстановлении на работе. Ограничение обратного взыскания сумм, выплаченных по решению органов, рассматривающих индивидуальные трудовые споры.</w:t>
      </w:r>
    </w:p>
    <w:p w:rsidR="00162E04"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Рассмотрение коллективного трудового спора примирительной комиссией. Рассмотрение коллективного трудового спора с участием посредника. Рассмотрение коллективного трудового спора в трудовом арбитраже. Гарантии в связи с разрешением коллективного трудового спора. Уклонение от участил в примирительных процедурах. Участие Службы по урегулированию коллективных трудовых споров в разрешении коллективных трудовых споров. Соглашение в ходе разрешения коллективного трудового спора. Право на забастовку. Объявление забастовки. Орган, возглавляющий забастовку. Обязанности сторон коллективного трудового спора в ходе забастовки. Незаконные забастовки. Гарантии и правовое положение работников в связи с проведением забастовки. Запрещение локаута. Ответственность за уклонение от участия в примирительных процедурах и невыполнение соглашения, достигнутого в результате примирительной процедуры. Ответственность работников за незаконные забастовки. Ведение документации при разрешении коллективного трудового спора.</w:t>
      </w:r>
    </w:p>
    <w:p w:rsidR="00162E04" w:rsidRPr="008D58E9" w:rsidRDefault="00162E04" w:rsidP="00533B98">
      <w:pPr>
        <w:spacing w:after="0"/>
        <w:ind w:right="-1" w:firstLine="709"/>
        <w:jc w:val="both"/>
        <w:rPr>
          <w:rFonts w:ascii="Times New Roman" w:hAnsi="Times New Roman" w:cs="Times New Roman"/>
          <w:sz w:val="28"/>
          <w:szCs w:val="28"/>
        </w:rPr>
      </w:pPr>
    </w:p>
    <w:p w:rsidR="00611DFC" w:rsidRPr="008D58E9" w:rsidRDefault="00162E04" w:rsidP="00533B98">
      <w:pPr>
        <w:spacing w:after="0"/>
        <w:ind w:right="-1" w:firstLine="709"/>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F706E7"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Понятие и значение международно-правового регулирования труда. Субъекты источники и принципы международ</w:t>
      </w:r>
      <w:r w:rsidR="00F706E7" w:rsidRPr="0064391C">
        <w:rPr>
          <w:rFonts w:ascii="Times New Roman" w:hAnsi="Times New Roman" w:cs="Times New Roman"/>
          <w:sz w:val="24"/>
          <w:szCs w:val="28"/>
        </w:rPr>
        <w:t>но-правового регулирования труда</w:t>
      </w:r>
      <w:r w:rsidRPr="0064391C">
        <w:rPr>
          <w:rFonts w:ascii="Times New Roman" w:hAnsi="Times New Roman" w:cs="Times New Roman"/>
          <w:sz w:val="24"/>
          <w:szCs w:val="28"/>
        </w:rPr>
        <w:tab/>
      </w:r>
    </w:p>
    <w:p w:rsidR="00611DFC" w:rsidRPr="0064391C" w:rsidRDefault="00611DFC" w:rsidP="0064391C">
      <w:pPr>
        <w:spacing w:after="0" w:line="360" w:lineRule="auto"/>
        <w:ind w:firstLine="709"/>
        <w:jc w:val="both"/>
        <w:rPr>
          <w:rFonts w:ascii="Times New Roman" w:hAnsi="Times New Roman" w:cs="Times New Roman"/>
          <w:sz w:val="24"/>
          <w:szCs w:val="28"/>
        </w:rPr>
      </w:pPr>
      <w:r w:rsidRPr="0064391C">
        <w:rPr>
          <w:rFonts w:ascii="Times New Roman" w:hAnsi="Times New Roman" w:cs="Times New Roman"/>
          <w:sz w:val="24"/>
          <w:szCs w:val="28"/>
        </w:rPr>
        <w:t>Международная организация труда (МОТ), ее основные функции и задачи.</w:t>
      </w:r>
      <w:r w:rsidRPr="0064391C">
        <w:rPr>
          <w:rFonts w:ascii="Times New Roman" w:hAnsi="Times New Roman" w:cs="Times New Roman"/>
          <w:sz w:val="24"/>
          <w:szCs w:val="28"/>
        </w:rPr>
        <w:br/>
        <w:t>Взаимодействие международных и национальных норм о труде. Общая характеристика важнейших конвенций и рекомендаций МОТ о труде. Влияние норм МОТ на национальное законодательство и социальную политику государств – членов конвенций и рекомендации МОТ. Международно-правовые гарантии трудовых прав.  Соотношение международно-правового и национального регулирования труда.</w:t>
      </w:r>
    </w:p>
    <w:p w:rsidR="00611DFC" w:rsidRPr="008D58E9" w:rsidRDefault="00611DFC" w:rsidP="00602AE5">
      <w:pPr>
        <w:pStyle w:val="20"/>
        <w:shd w:val="clear" w:color="auto" w:fill="auto"/>
        <w:tabs>
          <w:tab w:val="left" w:pos="1206"/>
        </w:tabs>
        <w:spacing w:before="0" w:after="0" w:line="240" w:lineRule="auto"/>
        <w:ind w:firstLine="0"/>
        <w:jc w:val="both"/>
      </w:pPr>
    </w:p>
    <w:p w:rsidR="00602AE5" w:rsidRPr="00533B98" w:rsidRDefault="00602AE5" w:rsidP="00602AE5">
      <w:pPr>
        <w:suppressAutoHyphens/>
        <w:spacing w:after="0" w:line="240" w:lineRule="auto"/>
        <w:jc w:val="center"/>
        <w:rPr>
          <w:rFonts w:ascii="Times New Roman" w:eastAsia="Times New Roman" w:hAnsi="Times New Roman" w:cs="Times New Roman"/>
          <w:b/>
          <w:caps/>
          <w:sz w:val="26"/>
          <w:szCs w:val="26"/>
        </w:rPr>
      </w:pPr>
      <w:r w:rsidRPr="00533B98">
        <w:rPr>
          <w:rFonts w:ascii="Times New Roman" w:eastAsia="Times New Roman" w:hAnsi="Times New Roman" w:cs="Times New Roman"/>
          <w:b/>
          <w:caps/>
          <w:sz w:val="26"/>
          <w:szCs w:val="26"/>
        </w:rPr>
        <w:t>4. СТРУКТУРА И содержание практической части ДИСЦИПЛИНЫ</w:t>
      </w:r>
    </w:p>
    <w:p w:rsidR="00602AE5" w:rsidRPr="008D58E9" w:rsidRDefault="00602AE5" w:rsidP="00602AE5">
      <w:pPr>
        <w:suppressAutoHyphens/>
        <w:spacing w:after="0" w:line="240" w:lineRule="auto"/>
        <w:jc w:val="center"/>
        <w:rPr>
          <w:rFonts w:ascii="Times New Roman" w:eastAsia="Times New Roman" w:hAnsi="Times New Roman" w:cs="Times New Roman"/>
          <w:b/>
          <w:caps/>
          <w:sz w:val="28"/>
          <w:szCs w:val="28"/>
        </w:rPr>
      </w:pPr>
    </w:p>
    <w:p w:rsidR="000B1EE0" w:rsidRDefault="000B1EE0" w:rsidP="00533B98">
      <w:pPr>
        <w:spacing w:after="0" w:line="240" w:lineRule="auto"/>
        <w:ind w:right="-1"/>
        <w:jc w:val="center"/>
        <w:rPr>
          <w:rFonts w:ascii="Times New Roman" w:eastAsia="Calibri" w:hAnsi="Times New Roman" w:cs="Times New Roman"/>
          <w:b/>
          <w:sz w:val="24"/>
          <w:szCs w:val="28"/>
        </w:rPr>
      </w:pPr>
      <w:r w:rsidRPr="00533B98">
        <w:rPr>
          <w:rFonts w:ascii="Times New Roman" w:eastAsia="Calibri" w:hAnsi="Times New Roman" w:cs="Times New Roman"/>
          <w:b/>
          <w:sz w:val="24"/>
          <w:szCs w:val="28"/>
        </w:rPr>
        <w:t>Задания для практических занятий, в т.ч. в форме практической подготовки</w:t>
      </w:r>
    </w:p>
    <w:p w:rsidR="00533B98" w:rsidRPr="00533B98" w:rsidRDefault="00533B98" w:rsidP="00533B98">
      <w:pPr>
        <w:spacing w:after="0" w:line="240" w:lineRule="auto"/>
        <w:ind w:right="-1"/>
        <w:jc w:val="center"/>
        <w:rPr>
          <w:rFonts w:ascii="Times New Roman" w:eastAsia="Calibri" w:hAnsi="Times New Roman" w:cs="Times New Roman"/>
          <w:b/>
          <w:sz w:val="24"/>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 xml:space="preserve">Раздел 1. Понятие, предмет, цели и задачи трудового законодательства. Система трудового права </w:t>
      </w:r>
    </w:p>
    <w:p w:rsidR="000C16F5" w:rsidRPr="008D58E9" w:rsidRDefault="000C16F5" w:rsidP="00533B98">
      <w:pPr>
        <w:spacing w:after="0" w:line="240" w:lineRule="auto"/>
        <w:ind w:right="-1"/>
        <w:jc w:val="both"/>
        <w:rPr>
          <w:rFonts w:ascii="Times New Roman" w:eastAsia="Times New Roman" w:hAnsi="Times New Roman" w:cs="Times New Roman"/>
          <w:b/>
          <w:i/>
          <w:sz w:val="28"/>
          <w:szCs w:val="28"/>
        </w:rPr>
      </w:pPr>
    </w:p>
    <w:p w:rsidR="00162E04" w:rsidRPr="008D58E9" w:rsidRDefault="00162E04" w:rsidP="00533B98">
      <w:pPr>
        <w:suppressAutoHyphens/>
        <w:spacing w:after="0" w:line="240" w:lineRule="auto"/>
        <w:ind w:right="-1"/>
        <w:jc w:val="both"/>
        <w:rPr>
          <w:rFonts w:ascii="Times New Roman" w:eastAsia="Times New Roman" w:hAnsi="Times New Roman" w:cs="Times New Roman"/>
          <w:b/>
          <w:sz w:val="28"/>
          <w:szCs w:val="28"/>
        </w:rPr>
      </w:pPr>
      <w:r w:rsidRPr="008D58E9">
        <w:rPr>
          <w:rFonts w:ascii="Times New Roman" w:hAnsi="Times New Roman" w:cs="Times New Roman"/>
          <w:b/>
          <w:bCs/>
          <w:sz w:val="28"/>
          <w:szCs w:val="28"/>
        </w:rPr>
        <w:t xml:space="preserve">Тема 1. </w:t>
      </w:r>
      <w:r w:rsidRPr="008D58E9">
        <w:rPr>
          <w:rFonts w:ascii="Times New Roman" w:hAnsi="Times New Roman" w:cs="Times New Roman"/>
          <w:b/>
          <w:color w:val="000000"/>
          <w:sz w:val="28"/>
          <w:szCs w:val="28"/>
        </w:rPr>
        <w:t xml:space="preserve">Понятие, предмет, метод и система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A018FB"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A018FB" w:rsidRPr="00533B98" w:rsidRDefault="00A018FB" w:rsidP="00533B98">
      <w:pPr>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162E04" w:rsidRPr="00533B98">
        <w:rPr>
          <w:rFonts w:ascii="Times New Roman" w:hAnsi="Times New Roman" w:cs="Times New Roman"/>
          <w:sz w:val="24"/>
          <w:szCs w:val="28"/>
        </w:rPr>
        <w:t xml:space="preserve">Понятие трудового права. Место трудового права в системе российского права.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Предмет трудового права</w:t>
      </w:r>
      <w:r w:rsidR="00162E04" w:rsidRPr="00533B98">
        <w:rPr>
          <w:rFonts w:ascii="Times New Roman" w:hAnsi="Times New Roman" w:cs="Times New Roman"/>
          <w:sz w:val="24"/>
          <w:szCs w:val="28"/>
        </w:rPr>
        <w:t xml:space="preserve">. Система трудового права. Правовые институты. Метод трудового права и его особенности. </w:t>
      </w:r>
    </w:p>
    <w:p w:rsidR="00A018FB"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162E04" w:rsidRPr="00533B98">
        <w:rPr>
          <w:rFonts w:ascii="Times New Roman" w:hAnsi="Times New Roman" w:cs="Times New Roman"/>
          <w:sz w:val="24"/>
          <w:szCs w:val="28"/>
        </w:rPr>
        <w:t xml:space="preserve">Отграничение трудового права России от смежных отраслей права. </w:t>
      </w:r>
    </w:p>
    <w:p w:rsidR="00162E04" w:rsidRPr="00533B98" w:rsidRDefault="00A018FB"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162E04" w:rsidRPr="00533B98">
        <w:rPr>
          <w:rFonts w:ascii="Times New Roman" w:hAnsi="Times New Roman" w:cs="Times New Roman"/>
          <w:sz w:val="24"/>
          <w:szCs w:val="28"/>
        </w:rPr>
        <w:t xml:space="preserve">Функции, цели и задачи трудового права. Тенденции развития трудового законодательства. </w:t>
      </w:r>
      <w:r w:rsidRPr="00533B98">
        <w:rPr>
          <w:rFonts w:ascii="Times New Roman" w:hAnsi="Times New Roman" w:cs="Times New Roman"/>
          <w:sz w:val="24"/>
          <w:szCs w:val="28"/>
        </w:rPr>
        <w:t xml:space="preserve">5. </w:t>
      </w:r>
      <w:r w:rsidR="00162E04" w:rsidRPr="00533B98">
        <w:rPr>
          <w:rFonts w:ascii="Times New Roman" w:hAnsi="Times New Roman" w:cs="Times New Roman"/>
          <w:sz w:val="24"/>
          <w:szCs w:val="28"/>
        </w:rPr>
        <w:t>Предмет, метод и система науки трудового права. История науки трудового права.</w:t>
      </w: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162E04" w:rsidRPr="008D58E9" w:rsidRDefault="00162E04"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Принципы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3"/>
        </w:numPr>
        <w:tabs>
          <w:tab w:val="clear" w:pos="1080"/>
          <w:tab w:val="num" w:pos="0"/>
          <w:tab w:val="left" w:pos="284"/>
        </w:tabs>
        <w:ind w:left="0" w:right="-1" w:firstLine="0"/>
        <w:jc w:val="both"/>
      </w:pPr>
      <w:r w:rsidRPr="00533B98">
        <w:t>Понятие принципов трудового права.</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Общеправовые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Отраслевые принципы.</w:t>
      </w:r>
    </w:p>
    <w:p w:rsidR="000C16F5" w:rsidRPr="00533B98" w:rsidRDefault="000C16F5" w:rsidP="00364036">
      <w:pPr>
        <w:numPr>
          <w:ilvl w:val="0"/>
          <w:numId w:val="13"/>
        </w:numPr>
        <w:tabs>
          <w:tab w:val="clear" w:pos="1080"/>
          <w:tab w:val="num" w:pos="0"/>
          <w:tab w:val="left" w:pos="284"/>
        </w:tabs>
        <w:spacing w:after="0" w:line="240" w:lineRule="auto"/>
        <w:ind w:left="0" w:right="-1" w:firstLine="0"/>
        <w:jc w:val="both"/>
        <w:rPr>
          <w:rFonts w:ascii="Times New Roman" w:hAnsi="Times New Roman" w:cs="Times New Roman"/>
          <w:sz w:val="24"/>
          <w:szCs w:val="24"/>
        </w:rPr>
      </w:pPr>
      <w:r w:rsidRPr="00533B98">
        <w:rPr>
          <w:rFonts w:ascii="Times New Roman" w:hAnsi="Times New Roman" w:cs="Times New Roman"/>
          <w:sz w:val="24"/>
          <w:szCs w:val="24"/>
        </w:rPr>
        <w:t>Внутриотраслевые принципы.</w:t>
      </w:r>
    </w:p>
    <w:p w:rsidR="000C16F5" w:rsidRPr="008D58E9" w:rsidRDefault="000C16F5"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A018FB"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Источники трудового права </w:t>
      </w:r>
    </w:p>
    <w:p w:rsidR="00A018FB" w:rsidRPr="008D58E9" w:rsidRDefault="00A018FB"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pStyle w:val="af5"/>
        <w:numPr>
          <w:ilvl w:val="0"/>
          <w:numId w:val="14"/>
        </w:numPr>
        <w:tabs>
          <w:tab w:val="clear" w:pos="1080"/>
          <w:tab w:val="num" w:pos="0"/>
          <w:tab w:val="left" w:pos="284"/>
        </w:tabs>
        <w:ind w:left="0" w:right="-1" w:firstLine="0"/>
        <w:jc w:val="both"/>
        <w:rPr>
          <w:bCs/>
          <w:szCs w:val="28"/>
        </w:rPr>
      </w:pPr>
      <w:r w:rsidRPr="00533B98">
        <w:rPr>
          <w:bCs/>
          <w:szCs w:val="28"/>
        </w:rPr>
        <w:t>Понятие и значение источников трудового права.</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Виды источников в зависимости от органов их принятия.</w:t>
      </w:r>
    </w:p>
    <w:p w:rsidR="000C16F5" w:rsidRPr="00533B98" w:rsidRDefault="000C16F5" w:rsidP="00364036">
      <w:pPr>
        <w:numPr>
          <w:ilvl w:val="0"/>
          <w:numId w:val="14"/>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Действие нормативных актов во времени, пространстве и по кругу лиц.</w:t>
      </w:r>
    </w:p>
    <w:p w:rsidR="000C16F5" w:rsidRPr="008D58E9" w:rsidRDefault="000C16F5" w:rsidP="00533B98">
      <w:pPr>
        <w:spacing w:after="0" w:line="240" w:lineRule="auto"/>
        <w:ind w:right="-1" w:firstLine="360"/>
        <w:jc w:val="both"/>
        <w:rPr>
          <w:rFonts w:ascii="Times New Roman" w:hAnsi="Times New Roman" w:cs="Times New Roman"/>
          <w:bCs/>
          <w:sz w:val="28"/>
          <w:szCs w:val="28"/>
        </w:rPr>
      </w:pPr>
    </w:p>
    <w:p w:rsidR="000C16F5" w:rsidRPr="008D58E9" w:rsidRDefault="000C16F5" w:rsidP="00533B98">
      <w:pPr>
        <w:spacing w:after="0" w:line="240" w:lineRule="auto"/>
        <w:ind w:right="-1" w:firstLine="360"/>
        <w:jc w:val="both"/>
        <w:rPr>
          <w:rFonts w:ascii="Times New Roman" w:hAnsi="Times New Roman" w:cs="Times New Roman"/>
          <w:b/>
          <w:i/>
          <w:sz w:val="28"/>
          <w:szCs w:val="28"/>
          <w:u w:val="single"/>
        </w:rPr>
      </w:pPr>
    </w:p>
    <w:p w:rsidR="00A018FB" w:rsidRPr="008D58E9" w:rsidRDefault="00A018FB"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2. Субъекты трудового права. Трудовой коллектив как субъект трудовых отношений </w:t>
      </w:r>
    </w:p>
    <w:p w:rsidR="00A018FB" w:rsidRPr="008D58E9" w:rsidRDefault="00A018FB" w:rsidP="00533B98">
      <w:pPr>
        <w:spacing w:after="0" w:line="240" w:lineRule="auto"/>
        <w:ind w:right="-1"/>
        <w:jc w:val="both"/>
        <w:rPr>
          <w:rFonts w:ascii="Times New Roman" w:hAnsi="Times New Roman" w:cs="Times New Roman"/>
          <w:b/>
          <w:bC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 xml:space="preserve">1. Субъекты трудового права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и квалификация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субъектов трудового права.</w:t>
      </w:r>
    </w:p>
    <w:p w:rsidR="000C16F5" w:rsidRPr="00533B98" w:rsidRDefault="000C16F5" w:rsidP="00364036">
      <w:pPr>
        <w:numPr>
          <w:ilvl w:val="0"/>
          <w:numId w:val="15"/>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Иные субъекты трудового права.</w:t>
      </w:r>
    </w:p>
    <w:p w:rsidR="000C16F5" w:rsidRPr="008D58E9" w:rsidRDefault="000C16F5" w:rsidP="00533B98">
      <w:pPr>
        <w:spacing w:after="0" w:line="240" w:lineRule="auto"/>
        <w:ind w:left="720" w:right="-1"/>
        <w:jc w:val="both"/>
        <w:rPr>
          <w:rFonts w:ascii="Times New Roman" w:hAnsi="Times New Roman" w:cs="Times New Roman"/>
          <w:bCs/>
          <w:sz w:val="28"/>
          <w:szCs w:val="28"/>
        </w:rPr>
      </w:pPr>
    </w:p>
    <w:p w:rsidR="000C16F5" w:rsidRPr="008D58E9" w:rsidRDefault="000C16F5" w:rsidP="00533B98">
      <w:pPr>
        <w:spacing w:after="0" w:line="240" w:lineRule="auto"/>
        <w:ind w:right="-1" w:firstLine="720"/>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2</w:t>
      </w:r>
      <w:r w:rsidRPr="008D58E9">
        <w:rPr>
          <w:rFonts w:ascii="Times New Roman" w:hAnsi="Times New Roman" w:cs="Times New Roman"/>
          <w:b/>
          <w:bCs/>
          <w:sz w:val="28"/>
          <w:szCs w:val="28"/>
        </w:rPr>
        <w:t xml:space="preserve">. Трудовые </w:t>
      </w:r>
      <w:r w:rsidR="00A018FB" w:rsidRPr="008D58E9">
        <w:rPr>
          <w:rFonts w:ascii="Times New Roman" w:hAnsi="Times New Roman" w:cs="Times New Roman"/>
          <w:b/>
          <w:bCs/>
          <w:sz w:val="28"/>
          <w:szCs w:val="28"/>
        </w:rPr>
        <w:t>право</w:t>
      </w:r>
      <w:r w:rsidRPr="008D58E9">
        <w:rPr>
          <w:rFonts w:ascii="Times New Roman" w:hAnsi="Times New Roman" w:cs="Times New Roman"/>
          <w:b/>
          <w:bCs/>
          <w:sz w:val="28"/>
          <w:szCs w:val="28"/>
        </w:rPr>
        <w:t xml:space="preserve">отношения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Понятия и виды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Стороны трудовых отношений.</w:t>
      </w:r>
    </w:p>
    <w:p w:rsidR="000C16F5" w:rsidRPr="00533B98" w:rsidRDefault="000C16F5" w:rsidP="00364036">
      <w:pPr>
        <w:numPr>
          <w:ilvl w:val="0"/>
          <w:numId w:val="16"/>
        </w:numPr>
        <w:tabs>
          <w:tab w:val="clear" w:pos="1080"/>
          <w:tab w:val="num" w:pos="0"/>
          <w:tab w:val="left" w:pos="142"/>
          <w:tab w:val="left" w:pos="284"/>
        </w:tabs>
        <w:spacing w:after="0" w:line="240" w:lineRule="auto"/>
        <w:ind w:left="0" w:right="-1" w:firstLine="0"/>
        <w:jc w:val="both"/>
        <w:rPr>
          <w:rFonts w:ascii="Times New Roman" w:hAnsi="Times New Roman" w:cs="Times New Roman"/>
          <w:sz w:val="24"/>
          <w:szCs w:val="28"/>
        </w:rPr>
      </w:pPr>
      <w:r w:rsidRPr="00533B98">
        <w:rPr>
          <w:rFonts w:ascii="Times New Roman" w:hAnsi="Times New Roman" w:cs="Times New Roman"/>
          <w:sz w:val="24"/>
          <w:szCs w:val="28"/>
        </w:rPr>
        <w:t xml:space="preserve">Иные правоотношения, связанные с трудовыми. </w:t>
      </w:r>
    </w:p>
    <w:p w:rsidR="000C16F5" w:rsidRPr="008D58E9" w:rsidRDefault="000C16F5" w:rsidP="00533B98">
      <w:pPr>
        <w:spacing w:after="0" w:line="240" w:lineRule="auto"/>
        <w:ind w:left="720" w:right="-1"/>
        <w:jc w:val="both"/>
        <w:rPr>
          <w:rFonts w:ascii="Times New Roman" w:hAnsi="Times New Roman" w:cs="Times New Roman"/>
          <w:sz w:val="28"/>
          <w:szCs w:val="28"/>
        </w:rPr>
      </w:pPr>
    </w:p>
    <w:p w:rsidR="000C16F5" w:rsidRPr="008D58E9" w:rsidRDefault="000C16F5" w:rsidP="00533B98">
      <w:pPr>
        <w:spacing w:after="0" w:line="240" w:lineRule="auto"/>
        <w:ind w:right="-1" w:firstLine="360"/>
        <w:jc w:val="both"/>
        <w:rPr>
          <w:rFonts w:ascii="Times New Roman" w:hAnsi="Times New Roman" w:cs="Times New Roman"/>
          <w:b/>
          <w:smallCaps/>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A018FB" w:rsidRPr="008D58E9">
        <w:rPr>
          <w:rFonts w:ascii="Times New Roman" w:hAnsi="Times New Roman" w:cs="Times New Roman"/>
          <w:b/>
          <w:bCs/>
          <w:sz w:val="28"/>
          <w:szCs w:val="28"/>
        </w:rPr>
        <w:t>3</w:t>
      </w:r>
      <w:r w:rsidRPr="008D58E9">
        <w:rPr>
          <w:rFonts w:ascii="Times New Roman" w:hAnsi="Times New Roman" w:cs="Times New Roman"/>
          <w:b/>
          <w:bCs/>
          <w:sz w:val="28"/>
          <w:szCs w:val="28"/>
        </w:rPr>
        <w:t xml:space="preserve">. </w:t>
      </w:r>
      <w:r w:rsidR="00A018FB" w:rsidRPr="008D58E9">
        <w:rPr>
          <w:rFonts w:ascii="Times New Roman" w:hAnsi="Times New Roman" w:cs="Times New Roman"/>
          <w:b/>
          <w:bCs/>
          <w:sz w:val="28"/>
          <w:szCs w:val="28"/>
        </w:rPr>
        <w:t>Социальное партнерство в сфере труда</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A018FB"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A018FB" w:rsidRPr="00533B98">
        <w:rPr>
          <w:rFonts w:ascii="Times New Roman" w:hAnsi="Times New Roman" w:cs="Times New Roman"/>
          <w:sz w:val="24"/>
          <w:szCs w:val="28"/>
        </w:rPr>
        <w:t>Понятие социального партнерства в сфере трудовых и иных непосредств</w:t>
      </w:r>
      <w:r w:rsidRPr="00533B98">
        <w:rPr>
          <w:rFonts w:ascii="Times New Roman" w:hAnsi="Times New Roman" w:cs="Times New Roman"/>
          <w:sz w:val="24"/>
          <w:szCs w:val="28"/>
        </w:rPr>
        <w:t>енно связанных с ними отношений</w:t>
      </w:r>
      <w:r w:rsidR="00A018FB" w:rsidRPr="00533B98">
        <w:rPr>
          <w:rFonts w:ascii="Times New Roman" w:hAnsi="Times New Roman" w:cs="Times New Roman"/>
          <w:sz w:val="24"/>
          <w:szCs w:val="28"/>
        </w:rPr>
        <w:t xml:space="preserve">.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A018FB" w:rsidRPr="00533B98">
        <w:rPr>
          <w:rFonts w:ascii="Times New Roman" w:hAnsi="Times New Roman" w:cs="Times New Roman"/>
          <w:sz w:val="24"/>
          <w:szCs w:val="28"/>
        </w:rPr>
        <w:t xml:space="preserve">Система и формы социального партнерства. </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A018FB" w:rsidRPr="00533B98">
        <w:rPr>
          <w:rFonts w:ascii="Times New Roman" w:hAnsi="Times New Roman" w:cs="Times New Roman"/>
          <w:sz w:val="24"/>
          <w:szCs w:val="28"/>
        </w:rPr>
        <w:t xml:space="preserve">Задачи и функции профсоюзов. Нормативное правовое регулирование их деятельности. </w:t>
      </w:r>
      <w:r w:rsidRPr="00533B98">
        <w:rPr>
          <w:rFonts w:ascii="Times New Roman" w:hAnsi="Times New Roman" w:cs="Times New Roman"/>
          <w:sz w:val="24"/>
          <w:szCs w:val="28"/>
        </w:rPr>
        <w:t xml:space="preserve">4. </w:t>
      </w:r>
      <w:r w:rsidR="00A018FB" w:rsidRPr="00533B98">
        <w:rPr>
          <w:rFonts w:ascii="Times New Roman" w:hAnsi="Times New Roman" w:cs="Times New Roman"/>
          <w:sz w:val="24"/>
          <w:szCs w:val="28"/>
        </w:rPr>
        <w:t>Дополнительные гарантии в сфере труда для выборных работников профсоюзных органов. Ответственность за нарушение прав профсоюзов.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A018FB" w:rsidRPr="00533B98">
        <w:rPr>
          <w:rFonts w:ascii="Times New Roman" w:hAnsi="Times New Roman" w:cs="Times New Roman"/>
          <w:sz w:val="24"/>
          <w:szCs w:val="28"/>
        </w:rPr>
        <w:t xml:space="preserve">Понятие, формы и значение коллективно-договорного регулирования социально-трудовых отношений.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A018FB" w:rsidRPr="00533B98">
        <w:rPr>
          <w:rFonts w:ascii="Times New Roman" w:hAnsi="Times New Roman" w:cs="Times New Roman"/>
          <w:sz w:val="24"/>
          <w:szCs w:val="28"/>
        </w:rPr>
        <w:t>Понятие, стороны, значение коллективного договора. Порядок разработки, заключения и изменения коллективных договоров. Содержание и структура коллективного договора.</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A018FB" w:rsidRPr="00533B98">
        <w:rPr>
          <w:rFonts w:ascii="Times New Roman" w:hAnsi="Times New Roman" w:cs="Times New Roman"/>
          <w:sz w:val="24"/>
          <w:szCs w:val="28"/>
        </w:rPr>
        <w:t>Нормативные, обязательственные, информационные положения, включаемые в коллективный договор.</w:t>
      </w:r>
    </w:p>
    <w:p w:rsidR="00A018FB"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A018FB" w:rsidRPr="00533B98">
        <w:rPr>
          <w:rFonts w:ascii="Times New Roman" w:hAnsi="Times New Roman" w:cs="Times New Roman"/>
          <w:sz w:val="24"/>
          <w:szCs w:val="28"/>
        </w:rPr>
        <w:t>Соглашения по социально-трудовым вопросам: понятие и виды. Порядок разработки сог</w:t>
      </w:r>
      <w:r w:rsidRPr="00533B98">
        <w:rPr>
          <w:rFonts w:ascii="Times New Roman" w:hAnsi="Times New Roman" w:cs="Times New Roman"/>
          <w:sz w:val="24"/>
          <w:szCs w:val="28"/>
        </w:rPr>
        <w:t>лашений. Содержание соглашений.</w:t>
      </w:r>
    </w:p>
    <w:p w:rsidR="00CC08ED" w:rsidRPr="008D58E9" w:rsidRDefault="00CC08ED" w:rsidP="00533B98">
      <w:pPr>
        <w:spacing w:after="0" w:line="240" w:lineRule="auto"/>
        <w:ind w:right="-1"/>
        <w:jc w:val="both"/>
        <w:rPr>
          <w:rFonts w:ascii="Times New Roman" w:hAnsi="Times New Roman" w:cs="Times New Roman"/>
          <w:sz w:val="28"/>
          <w:szCs w:val="28"/>
        </w:rPr>
      </w:pPr>
    </w:p>
    <w:p w:rsidR="000C16F5" w:rsidRPr="008D58E9" w:rsidRDefault="000C16F5" w:rsidP="00533B98">
      <w:pPr>
        <w:spacing w:after="0" w:line="240" w:lineRule="auto"/>
        <w:ind w:right="-1"/>
        <w:jc w:val="both"/>
        <w:rPr>
          <w:rFonts w:ascii="Times New Roman" w:hAnsi="Times New Roman" w:cs="Times New Roman"/>
          <w:b/>
          <w:bCs/>
          <w:sz w:val="28"/>
          <w:szCs w:val="28"/>
          <w:u w:val="single"/>
        </w:rPr>
      </w:pPr>
    </w:p>
    <w:p w:rsidR="000C16F5" w:rsidRPr="008D58E9" w:rsidRDefault="000C16F5"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bCs/>
          <w:sz w:val="28"/>
          <w:szCs w:val="28"/>
        </w:rPr>
        <w:t xml:space="preserve">Тема </w:t>
      </w:r>
      <w:r w:rsidR="00CC08ED" w:rsidRPr="008D58E9">
        <w:rPr>
          <w:rFonts w:ascii="Times New Roman" w:hAnsi="Times New Roman" w:cs="Times New Roman"/>
          <w:b/>
          <w:bCs/>
          <w:sz w:val="28"/>
          <w:szCs w:val="28"/>
        </w:rPr>
        <w:t>4</w:t>
      </w:r>
      <w:r w:rsidRPr="008D58E9">
        <w:rPr>
          <w:rFonts w:ascii="Times New Roman" w:hAnsi="Times New Roman" w:cs="Times New Roman"/>
          <w:b/>
          <w:bCs/>
          <w:sz w:val="28"/>
          <w:szCs w:val="28"/>
        </w:rPr>
        <w:t xml:space="preserve">. Правовое регулирование занятости и трудоустройства </w:t>
      </w:r>
    </w:p>
    <w:p w:rsidR="000C16F5" w:rsidRPr="008D58E9" w:rsidRDefault="000C16F5"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C16F5" w:rsidRPr="008D58E9" w:rsidRDefault="000C16F5"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Понятие рынка труда и его правовое регулирование.</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Занятость и трудоустройство.</w:t>
      </w:r>
    </w:p>
    <w:p w:rsidR="000C16F5" w:rsidRPr="00533B98" w:rsidRDefault="000C16F5" w:rsidP="00364036">
      <w:pPr>
        <w:numPr>
          <w:ilvl w:val="0"/>
          <w:numId w:val="17"/>
        </w:numPr>
        <w:tabs>
          <w:tab w:val="clear" w:pos="1080"/>
          <w:tab w:val="num" w:pos="0"/>
          <w:tab w:val="left" w:pos="284"/>
        </w:tabs>
        <w:spacing w:after="0" w:line="240" w:lineRule="auto"/>
        <w:ind w:left="0" w:right="-1" w:firstLine="0"/>
        <w:jc w:val="both"/>
        <w:rPr>
          <w:rFonts w:ascii="Times New Roman" w:hAnsi="Times New Roman" w:cs="Times New Roman"/>
          <w:bCs/>
          <w:sz w:val="24"/>
          <w:szCs w:val="28"/>
        </w:rPr>
      </w:pPr>
      <w:r w:rsidRPr="00533B98">
        <w:rPr>
          <w:rFonts w:ascii="Times New Roman" w:hAnsi="Times New Roman" w:cs="Times New Roman"/>
          <w:bCs/>
          <w:sz w:val="24"/>
          <w:szCs w:val="28"/>
        </w:rPr>
        <w:t>Правовой статус безработного.</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CC08ED" w:rsidRPr="008D58E9" w:rsidRDefault="00CC08ED"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3. Трудовой договор. Понятие трудового договора. Содержание трудового договора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Трудовой договор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трудового договора. Его отграничение от смежных гражданско-правовых договоров о наемном труде.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Стороны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Существенные условия трудового договора: место работы, срок договора, трудовая функция, права и обязанности сторон, условия оплаты труда и др.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Факультативные условия трудового договора: об испытании, о неразглашении охраняемой законом тайны (государственной, коммерческой, служебной) и др.</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Срочный трудовой договор: понятие и особенности.</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Общий порядок заключения трудового договора. Гарантии при заключении трудового договора.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Испытательный срок при приеме на работу. Предварительный медицинский осмотр. </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Аттестация работников: понятие, значение ее проведения, нормативная основа. Виды аттестации. Правовые последствия аттестации, их обжалование.</w:t>
      </w:r>
    </w:p>
    <w:p w:rsidR="00AF1130"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Особенности отдельных видов трудовых договоров: о работе по совместительству: о работе в районах Крайнего Севера и приравненных к ним местностях; на выполнение общественных работ; с временными и сезонными работниками; с надомниками; с руководителями организаций; с государственными и муниципальными служащими; с выпускниками специальных учебных заведений; с работниками, принимаемыми на работу по конкурсу; ученический договор; с педагогическими работниками; с работниками транспорта; с работающими у работодателей - физических лиц; с направляемыми на работу в представительства РФ за границей и </w:t>
      </w:r>
      <w:r w:rsidR="00AF1130" w:rsidRPr="00533B98">
        <w:rPr>
          <w:rFonts w:ascii="Times New Roman" w:hAnsi="Times New Roman" w:cs="Times New Roman"/>
          <w:sz w:val="24"/>
          <w:szCs w:val="28"/>
        </w:rPr>
        <w:t>другими категориями работников.</w:t>
      </w:r>
    </w:p>
    <w:p w:rsidR="00CC08ED"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w:t>
      </w:r>
      <w:r w:rsidR="00AF1130" w:rsidRPr="00533B98">
        <w:rPr>
          <w:rFonts w:ascii="Times New Roman" w:hAnsi="Times New Roman" w:cs="Times New Roman"/>
          <w:sz w:val="24"/>
          <w:szCs w:val="28"/>
        </w:rPr>
        <w:t>0</w:t>
      </w:r>
      <w:r w:rsidRPr="00533B98">
        <w:rPr>
          <w:rFonts w:ascii="Times New Roman" w:hAnsi="Times New Roman" w:cs="Times New Roman"/>
          <w:sz w:val="24"/>
          <w:szCs w:val="28"/>
        </w:rPr>
        <w:t xml:space="preserve">. Понятие и виды переводов на другую работу. Гарантии для работников при переводе на другую работу.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CC08ED" w:rsidRPr="00533B98">
        <w:rPr>
          <w:rFonts w:ascii="Times New Roman" w:hAnsi="Times New Roman" w:cs="Times New Roman"/>
          <w:sz w:val="24"/>
          <w:szCs w:val="28"/>
        </w:rPr>
        <w:t>. Перемещение. Изменение существенных условий трудового договора.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533B98">
        <w:rPr>
          <w:rFonts w:ascii="Times New Roman" w:hAnsi="Times New Roman" w:cs="Times New Roman"/>
          <w:sz w:val="24"/>
          <w:szCs w:val="28"/>
        </w:rPr>
        <w:t xml:space="preserve">. </w:t>
      </w:r>
      <w:r w:rsidR="00CC08ED" w:rsidRPr="00533B98">
        <w:rPr>
          <w:rFonts w:ascii="Times New Roman" w:hAnsi="Times New Roman" w:cs="Times New Roman"/>
          <w:sz w:val="24"/>
          <w:szCs w:val="28"/>
        </w:rPr>
        <w:t xml:space="preserve">Общая характеристика оснований прекращения трудового договора. Классификация оснований прекращения трудового договора.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xml:space="preserve">. Прекращение трудового договора по обстоятельствам, не зависящим от воли сторон.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CC08ED" w:rsidRPr="00533B98">
        <w:rPr>
          <w:rFonts w:ascii="Times New Roman" w:hAnsi="Times New Roman" w:cs="Times New Roman"/>
          <w:sz w:val="24"/>
          <w:szCs w:val="28"/>
        </w:rPr>
        <w:t xml:space="preserve">. Отстранение от работы. Гарантии от необоснованного отстранения от работы. </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15</w:t>
      </w:r>
      <w:r w:rsidR="00CC08ED" w:rsidRPr="00533B98">
        <w:rPr>
          <w:rFonts w:ascii="Times New Roman" w:hAnsi="Times New Roman" w:cs="Times New Roman"/>
          <w:sz w:val="24"/>
          <w:szCs w:val="28"/>
        </w:rPr>
        <w:t>. Расторжение трудового договора по соглашению сторон. Расторжение трудового договора в связи с истечением срока его действия.</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CC08ED" w:rsidRPr="00533B98">
        <w:rPr>
          <w:rFonts w:ascii="Times New Roman" w:hAnsi="Times New Roman" w:cs="Times New Roman"/>
          <w:sz w:val="24"/>
          <w:szCs w:val="28"/>
        </w:rPr>
        <w:t>. Расторжение трудового договора по инициативе работника.</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17</w:t>
      </w:r>
      <w:r w:rsidR="00CC08ED" w:rsidRPr="00533B98">
        <w:rPr>
          <w:rFonts w:ascii="Times New Roman" w:hAnsi="Times New Roman" w:cs="Times New Roman"/>
          <w:sz w:val="24"/>
          <w:szCs w:val="28"/>
        </w:rPr>
        <w:t xml:space="preserve">. Расторжение трудового договора по инициативе работодателя. </w:t>
      </w:r>
    </w:p>
    <w:p w:rsidR="00FB26FA"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18</w:t>
      </w:r>
      <w:r w:rsidR="00CC08ED" w:rsidRPr="00533B98">
        <w:rPr>
          <w:rFonts w:ascii="Times New Roman" w:hAnsi="Times New Roman" w:cs="Times New Roman"/>
          <w:sz w:val="24"/>
          <w:szCs w:val="28"/>
        </w:rPr>
        <w:t>. Дополнительные гарантии при увольнении некоторых категорий работников.</w:t>
      </w:r>
    </w:p>
    <w:p w:rsidR="00CC08ED"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19</w:t>
      </w:r>
      <w:r w:rsidR="00CC08ED" w:rsidRPr="00533B98">
        <w:rPr>
          <w:rFonts w:ascii="Times New Roman" w:hAnsi="Times New Roman" w:cs="Times New Roman"/>
          <w:sz w:val="24"/>
          <w:szCs w:val="28"/>
        </w:rPr>
        <w:t>. Оформление увольнения работников. Выходное пособие. Юридические гарантии при увольнении отдельных категорий работников.</w:t>
      </w:r>
    </w:p>
    <w:p w:rsidR="00CC08ED" w:rsidRPr="008D58E9" w:rsidRDefault="00CC08ED" w:rsidP="00533B98">
      <w:pPr>
        <w:spacing w:after="0" w:line="240" w:lineRule="auto"/>
        <w:ind w:right="-1"/>
        <w:jc w:val="both"/>
        <w:rPr>
          <w:rFonts w:ascii="Times New Roman" w:hAnsi="Times New Roman" w:cs="Times New Roman"/>
          <w:sz w:val="28"/>
          <w:szCs w:val="28"/>
        </w:rPr>
      </w:pPr>
    </w:p>
    <w:p w:rsidR="00CC08ED" w:rsidRPr="008D58E9" w:rsidRDefault="00CC08ED"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2</w:t>
      </w:r>
      <w:r w:rsidRPr="008D58E9">
        <w:rPr>
          <w:rFonts w:ascii="Times New Roman" w:hAnsi="Times New Roman" w:cs="Times New Roman"/>
          <w:b/>
          <w:bCs/>
          <w:caps/>
          <w:sz w:val="28"/>
          <w:szCs w:val="28"/>
        </w:rPr>
        <w:t xml:space="preserve">. </w:t>
      </w:r>
      <w:r w:rsidRPr="008D58E9">
        <w:rPr>
          <w:rFonts w:ascii="Times New Roman" w:hAnsi="Times New Roman" w:cs="Times New Roman"/>
          <w:b/>
          <w:bCs/>
          <w:sz w:val="28"/>
          <w:szCs w:val="28"/>
        </w:rPr>
        <w:t>Профессиональная подготовка, переподготовка и повышение</w:t>
      </w:r>
      <w:r w:rsidRPr="008D58E9">
        <w:rPr>
          <w:rFonts w:ascii="Times New Roman" w:hAnsi="Times New Roman" w:cs="Times New Roman"/>
          <w:b/>
          <w:bCs/>
          <w:sz w:val="28"/>
          <w:szCs w:val="28"/>
        </w:rPr>
        <w:br/>
      </w:r>
      <w:r w:rsidRPr="008D58E9">
        <w:rPr>
          <w:rFonts w:ascii="Times New Roman" w:hAnsi="Times New Roman" w:cs="Times New Roman"/>
          <w:b/>
          <w:bCs/>
          <w:i/>
          <w:iCs/>
          <w:sz w:val="28"/>
          <w:szCs w:val="28"/>
        </w:rPr>
        <w:tab/>
      </w:r>
      <w:r w:rsidRPr="008D58E9">
        <w:rPr>
          <w:rFonts w:ascii="Times New Roman" w:hAnsi="Times New Roman" w:cs="Times New Roman"/>
          <w:b/>
          <w:bCs/>
          <w:sz w:val="28"/>
          <w:szCs w:val="28"/>
        </w:rPr>
        <w:t xml:space="preserve">квалификации работников </w:t>
      </w:r>
    </w:p>
    <w:p w:rsidR="00CC08ED" w:rsidRPr="008D58E9" w:rsidRDefault="00CC08ED"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CC08ED" w:rsidRPr="008D58E9" w:rsidRDefault="00CC08ED"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CC08ED"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особенности профессиональной подготовки, переподготовки и повышения квалификации работников на производстве.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CC08ED" w:rsidRPr="00533B98">
        <w:rPr>
          <w:rFonts w:ascii="Times New Roman" w:hAnsi="Times New Roman" w:cs="Times New Roman"/>
          <w:sz w:val="24"/>
          <w:szCs w:val="28"/>
        </w:rPr>
        <w:t xml:space="preserve">Права и обязанности работодателя по подготовке и переподготовке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CC08ED" w:rsidRPr="00533B98">
        <w:rPr>
          <w:rFonts w:ascii="Times New Roman" w:hAnsi="Times New Roman" w:cs="Times New Roman"/>
          <w:sz w:val="24"/>
          <w:szCs w:val="28"/>
        </w:rPr>
        <w:t xml:space="preserve">Ученический договор, его понятие, стороны, содержание и виды. Порядок заключения ученического договора. Условия недействительности ученического договора. </w:t>
      </w:r>
    </w:p>
    <w:p w:rsidR="00CC08ED"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CC08ED" w:rsidRPr="00533B98">
        <w:rPr>
          <w:rFonts w:ascii="Times New Roman" w:hAnsi="Times New Roman" w:cs="Times New Roman"/>
          <w:sz w:val="24"/>
          <w:szCs w:val="28"/>
        </w:rPr>
        <w:t>Основания расторжения ученического договора.</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116117" w:rsidRPr="008D58E9" w:rsidRDefault="0011611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4. Правовое регулирование рабочего времени и времени отдыха </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Тема 1</w:t>
      </w:r>
      <w:r w:rsidRPr="008D58E9">
        <w:rPr>
          <w:rFonts w:ascii="Times New Roman" w:hAnsi="Times New Roman" w:cs="Times New Roman"/>
          <w:b/>
          <w:bCs/>
          <w:caps/>
          <w:sz w:val="28"/>
          <w:szCs w:val="28"/>
        </w:rPr>
        <w:t>.</w:t>
      </w:r>
      <w:r w:rsidRPr="008D58E9">
        <w:rPr>
          <w:rFonts w:ascii="Times New Roman" w:hAnsi="Times New Roman" w:cs="Times New Roman"/>
          <w:b/>
          <w:bCs/>
          <w:sz w:val="28"/>
          <w:szCs w:val="28"/>
        </w:rPr>
        <w:t xml:space="preserve">  Рабочее время и его режим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рабочего времени по трудовому праву.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Нормы продолжительности рабочего времени.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Рабочая неделя, рабочий день.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Режим и учет рабочего времени, порядок его установления.</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Сокращенное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116117" w:rsidRPr="00533B98">
        <w:rPr>
          <w:rFonts w:ascii="Times New Roman" w:hAnsi="Times New Roman" w:cs="Times New Roman"/>
          <w:sz w:val="24"/>
          <w:szCs w:val="28"/>
        </w:rPr>
        <w:t xml:space="preserve">. Неполное рабочее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116117" w:rsidRPr="00533B98">
        <w:rPr>
          <w:rFonts w:ascii="Times New Roman" w:hAnsi="Times New Roman" w:cs="Times New Roman"/>
          <w:sz w:val="24"/>
          <w:szCs w:val="28"/>
        </w:rPr>
        <w:t xml:space="preserve">. Работа в ночное время.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116117" w:rsidRPr="00533B98">
        <w:rPr>
          <w:rFonts w:ascii="Times New Roman" w:hAnsi="Times New Roman" w:cs="Times New Roman"/>
          <w:sz w:val="24"/>
          <w:szCs w:val="28"/>
        </w:rPr>
        <w:t xml:space="preserve">. Ненормированный рабочий день.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116117" w:rsidRPr="00533B98">
        <w:rPr>
          <w:rFonts w:ascii="Times New Roman" w:hAnsi="Times New Roman" w:cs="Times New Roman"/>
          <w:sz w:val="24"/>
          <w:szCs w:val="28"/>
        </w:rPr>
        <w:t xml:space="preserve">. Работа в режиме гибкого рабочего времени.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116117" w:rsidRPr="00533B98">
        <w:rPr>
          <w:rFonts w:ascii="Times New Roman" w:hAnsi="Times New Roman" w:cs="Times New Roman"/>
          <w:sz w:val="24"/>
          <w:szCs w:val="28"/>
        </w:rPr>
        <w:t xml:space="preserve">. Сменная работа. </w:t>
      </w:r>
    </w:p>
    <w:p w:rsidR="0011611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116117" w:rsidRPr="00533B98">
        <w:rPr>
          <w:rFonts w:ascii="Times New Roman" w:hAnsi="Times New Roman" w:cs="Times New Roman"/>
          <w:sz w:val="24"/>
          <w:szCs w:val="28"/>
        </w:rPr>
        <w:t>. Суммированный учет рабочего времени. Разделение рабочего дня на части. Дежурства.</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2. </w:t>
      </w:r>
      <w:r w:rsidRPr="008D58E9">
        <w:rPr>
          <w:rFonts w:ascii="Times New Roman" w:hAnsi="Times New Roman" w:cs="Times New Roman"/>
          <w:b/>
          <w:bCs/>
          <w:sz w:val="28"/>
          <w:szCs w:val="28"/>
        </w:rPr>
        <w:t xml:space="preserve">Время отдыха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времени отдыха.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Право на отдых и его гарантии. Основные нормативные акты, регулирующие время отдыха. 3. Перерывы в течение рабочего дня. Ежедневный отдых. Выходные дни. Нерабочие праздничные дни.</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Ежегодный основной оплачиваемый отпуск. Его продолжительность. Порядок и очередность предоставления ежегодных оплачиваемых отпусков.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Исчисление стажа работы, дающего право на ежегодный основной оплачиваемый отпуск.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Компенсация за неиспользованный отпуск.</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Удлиненный основной отпуск. Ежегодные дополнительные оплачиваемые отпуска.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Отпуска без сохранения заработной платы.</w:t>
      </w:r>
    </w:p>
    <w:p w:rsidR="00116117" w:rsidRPr="008D58E9" w:rsidRDefault="00116117" w:rsidP="00533B98">
      <w:pPr>
        <w:spacing w:after="0" w:line="240" w:lineRule="auto"/>
        <w:ind w:right="-1"/>
        <w:jc w:val="both"/>
        <w:rPr>
          <w:rFonts w:ascii="Times New Roman" w:hAnsi="Times New Roman" w:cs="Times New Roman"/>
          <w:b/>
          <w:sz w:val="28"/>
          <w:szCs w:val="28"/>
        </w:rPr>
      </w:pPr>
    </w:p>
    <w:p w:rsidR="00116117" w:rsidRPr="008D58E9" w:rsidRDefault="00116117" w:rsidP="00533B98">
      <w:pPr>
        <w:spacing w:after="0" w:line="240" w:lineRule="auto"/>
        <w:ind w:right="-1"/>
        <w:jc w:val="both"/>
        <w:rPr>
          <w:rFonts w:ascii="Times New Roman" w:hAnsi="Times New Roman" w:cs="Times New Roman"/>
          <w:b/>
          <w:bCs/>
          <w:sz w:val="28"/>
          <w:szCs w:val="28"/>
        </w:rPr>
      </w:pPr>
      <w:r w:rsidRPr="008D58E9">
        <w:rPr>
          <w:rFonts w:ascii="Times New Roman" w:hAnsi="Times New Roman" w:cs="Times New Roman"/>
          <w:b/>
          <w:sz w:val="28"/>
          <w:szCs w:val="28"/>
        </w:rPr>
        <w:t xml:space="preserve">Тема 3. </w:t>
      </w:r>
      <w:r w:rsidRPr="008D58E9">
        <w:rPr>
          <w:rFonts w:ascii="Times New Roman" w:hAnsi="Times New Roman" w:cs="Times New Roman"/>
          <w:b/>
          <w:bCs/>
          <w:sz w:val="28"/>
          <w:szCs w:val="28"/>
        </w:rPr>
        <w:t xml:space="preserve">Правовое регулирование заработной платы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Право работников на оплату своего труда. Государственные гарантии по оплате труда работников.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Оплата труда и заработная плата. Формы оплаты труда.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3. Минимальная заработная плата. Соотношение минимальной заработной платы и прожиточного минимума.</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Порядок установления различных форм материального стимулирования труда. Стимулирующие выплаты.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5. Ответственность работодателя за нарушение сроков выплаты заработной платы и иных сумм, причитающихся работнику.</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Оплата труда при отклонении от нормальных условий.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Оплата труда отдельных категорий работников. Понятие и виды гарантий и компенсаций. </w:t>
      </w:r>
    </w:p>
    <w:p w:rsidR="00116117" w:rsidRPr="008D58E9" w:rsidRDefault="00116117" w:rsidP="00533B98">
      <w:pPr>
        <w:spacing w:after="0" w:line="240" w:lineRule="auto"/>
        <w:ind w:right="-1"/>
        <w:jc w:val="both"/>
        <w:rPr>
          <w:rFonts w:ascii="Times New Roman" w:hAnsi="Times New Roman" w:cs="Times New Roman"/>
          <w:sz w:val="28"/>
          <w:szCs w:val="28"/>
        </w:rPr>
      </w:pPr>
    </w:p>
    <w:p w:rsidR="00116117" w:rsidRPr="008D58E9" w:rsidRDefault="00116117" w:rsidP="00533B98">
      <w:pPr>
        <w:spacing w:after="0" w:line="240" w:lineRule="auto"/>
        <w:ind w:right="-1"/>
        <w:jc w:val="both"/>
        <w:rPr>
          <w:rFonts w:ascii="Times New Roman" w:hAnsi="Times New Roman" w:cs="Times New Roman"/>
          <w:sz w:val="28"/>
          <w:szCs w:val="28"/>
        </w:rPr>
      </w:pPr>
      <w:r w:rsidRPr="008D58E9">
        <w:rPr>
          <w:rFonts w:ascii="Times New Roman" w:hAnsi="Times New Roman" w:cs="Times New Roman"/>
          <w:b/>
          <w:sz w:val="28"/>
          <w:szCs w:val="28"/>
        </w:rPr>
        <w:t xml:space="preserve">Тема 4. </w:t>
      </w:r>
      <w:r w:rsidRPr="008D58E9">
        <w:rPr>
          <w:rFonts w:ascii="Times New Roman" w:hAnsi="Times New Roman" w:cs="Times New Roman"/>
          <w:b/>
          <w:bCs/>
          <w:sz w:val="28"/>
          <w:szCs w:val="28"/>
        </w:rPr>
        <w:t xml:space="preserve">Правовое регулирование гарантий и компенсаций </w:t>
      </w:r>
    </w:p>
    <w:p w:rsidR="00116117" w:rsidRPr="008D58E9" w:rsidRDefault="0011611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116117" w:rsidRPr="008D58E9" w:rsidRDefault="0011611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гарантий и компенсаций. Порядок и случаи их предоставления.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Гарантии при направлении работников в служебные командировки и переезде работников в другую местность.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Гарантии и компенсации работникам при исполнении ими государственных или общественных обязанностей.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Гарантии и компенсации работникам, совмещающим работу с обучением.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Гарантии и компенсации работникам, связанные с расторжением трудового договора. </w:t>
      </w:r>
    </w:p>
    <w:p w:rsidR="00116117" w:rsidRPr="00533B98" w:rsidRDefault="0011611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Иные виды гарантий и компенсаций.</w:t>
      </w:r>
    </w:p>
    <w:p w:rsidR="00CC08ED" w:rsidRPr="008D58E9" w:rsidRDefault="00CC08ED" w:rsidP="00533B98">
      <w:pPr>
        <w:spacing w:after="0" w:line="240" w:lineRule="auto"/>
        <w:ind w:right="-1"/>
        <w:jc w:val="both"/>
        <w:rPr>
          <w:rFonts w:ascii="Times New Roman" w:hAnsi="Times New Roman" w:cs="Times New Roman"/>
          <w:b/>
          <w:bCs/>
          <w:sz w:val="28"/>
          <w:szCs w:val="28"/>
        </w:rPr>
      </w:pPr>
    </w:p>
    <w:p w:rsidR="00923CE7" w:rsidRPr="008D58E9" w:rsidRDefault="00923CE7" w:rsidP="00533B98">
      <w:pPr>
        <w:spacing w:after="0" w:line="240" w:lineRule="auto"/>
        <w:ind w:right="-1"/>
        <w:jc w:val="both"/>
        <w:rPr>
          <w:rFonts w:ascii="Times New Roman" w:hAnsi="Times New Roman" w:cs="Times New Roman"/>
          <w:b/>
          <w:bCs/>
          <w:smallCaps/>
          <w:sz w:val="28"/>
          <w:szCs w:val="28"/>
        </w:rPr>
      </w:pPr>
      <w:r w:rsidRPr="008D58E9">
        <w:rPr>
          <w:rFonts w:ascii="Times New Roman" w:hAnsi="Times New Roman" w:cs="Times New Roman"/>
          <w:b/>
          <w:sz w:val="28"/>
          <w:szCs w:val="28"/>
        </w:rPr>
        <w:t xml:space="preserve">Раздел 5. Дисциплина труда и ответственность за ее нарушение. Материальная ответственность сторон трудового договора </w:t>
      </w:r>
    </w:p>
    <w:p w:rsidR="00923CE7" w:rsidRPr="008D58E9" w:rsidRDefault="00923CE7" w:rsidP="00533B98">
      <w:pPr>
        <w:spacing w:after="0" w:line="240" w:lineRule="auto"/>
        <w:ind w:right="-1"/>
        <w:jc w:val="both"/>
        <w:rPr>
          <w:rFonts w:ascii="Times New Roman" w:hAnsi="Times New Roman" w:cs="Times New Roman"/>
          <w:b/>
          <w:bCs/>
          <w:smallCaps/>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Дисциплина труда и ответственность за ее нарушение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дисциплины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Правовое регулирование внутреннего трудового распорядка, основные нормативные акты о дисциплине труда. Правовые методы ее обеспечения.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Понятие внутреннего трудового распорядка.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Трудовые обязанности работников и работодателей.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Поощрения за успехи в </w:t>
      </w:r>
      <w:r w:rsidR="00AF1130" w:rsidRPr="00533B98">
        <w:rPr>
          <w:rFonts w:ascii="Times New Roman" w:hAnsi="Times New Roman" w:cs="Times New Roman"/>
          <w:sz w:val="24"/>
          <w:szCs w:val="28"/>
        </w:rPr>
        <w:t>работе и порядок их применения.</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w:t>
      </w:r>
      <w:r w:rsidR="00923CE7" w:rsidRPr="00533B98">
        <w:rPr>
          <w:rFonts w:ascii="Times New Roman" w:hAnsi="Times New Roman" w:cs="Times New Roman"/>
          <w:sz w:val="24"/>
          <w:szCs w:val="28"/>
        </w:rPr>
        <w:t xml:space="preserve">. Дисциплинарная ответственность и ее виды.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Понятие дисциплинарного проступка. Состав дисциплинарного проступка.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Порядок привлечения к дисциплинарной ответственности.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923CE7" w:rsidRPr="00533B98">
        <w:rPr>
          <w:rFonts w:ascii="Times New Roman" w:hAnsi="Times New Roman" w:cs="Times New Roman"/>
          <w:sz w:val="24"/>
          <w:szCs w:val="28"/>
        </w:rPr>
        <w:t xml:space="preserve">. Особенности привлечения к дисциплинарной ответственности руководителя организации и его заместителей.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923CE7" w:rsidRPr="00533B98">
        <w:rPr>
          <w:rFonts w:ascii="Times New Roman" w:hAnsi="Times New Roman" w:cs="Times New Roman"/>
          <w:sz w:val="24"/>
          <w:szCs w:val="28"/>
        </w:rPr>
        <w:t xml:space="preserve">. Порядок обжалования и снятия дисциплинарных взысканий.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923CE7" w:rsidRPr="00533B98">
        <w:rPr>
          <w:rFonts w:ascii="Times New Roman" w:hAnsi="Times New Roman" w:cs="Times New Roman"/>
          <w:sz w:val="24"/>
          <w:szCs w:val="28"/>
        </w:rPr>
        <w:t>. Другие меры правового воздействия, применяемые к нарушителям трудовой дисциплины.</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2. Охрана труда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охраны труда по трудовому праву. Требования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Организационно-правовые формы обеспечения охраны труда: медицинское освидетельствование, периодические медосмотры, инструктаж и обучение работников, обеспечение средствами индивидуальной защиты, выдача молока и лечебно-профилактического питания и др.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Аттестация как условие допуска к работе.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Права и обязанности работников и работодателей, относящиеся к обеспечению охраны труда.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Правила и инструкции по охране труда. Специальные правила охраны груда на тяжелых, вредных и опасных работах, а также для женщин, несовершеннолетних, лиц с пониженной трудоспособностью.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Несчастные случаи на производстве: порядок расследования и учета.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 Система органов надзора и контроля за соблюдением законодательства об охране труда.</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Ответственность работодателей и должностных лиц организаций за нарушение законодательства об охране труда (дисциплинарная, материальная, административная, уголовная). </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w:t>
      </w:r>
      <w:r w:rsidRPr="008D58E9">
        <w:rPr>
          <w:rFonts w:ascii="Times New Roman" w:hAnsi="Times New Roman" w:cs="Times New Roman"/>
          <w:b/>
          <w:bCs/>
          <w:smallCaps/>
          <w:sz w:val="28"/>
          <w:szCs w:val="28"/>
        </w:rPr>
        <w:t xml:space="preserve">. </w:t>
      </w:r>
      <w:r w:rsidRPr="008D58E9">
        <w:rPr>
          <w:rFonts w:ascii="Times New Roman" w:hAnsi="Times New Roman" w:cs="Times New Roman"/>
          <w:b/>
          <w:sz w:val="28"/>
          <w:szCs w:val="28"/>
        </w:rPr>
        <w:t xml:space="preserve">Материальная ответственность сторон трудового договора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Понятие и виды материальной ответственности сторон трудового договора.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2. Условия наступления материальной ответственности.</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Материальная ответственность работников за ущерб, причиненный работодателю. </w:t>
      </w:r>
      <w:r w:rsidRPr="00533B98">
        <w:rPr>
          <w:rFonts w:ascii="Times New Roman" w:hAnsi="Times New Roman" w:cs="Times New Roman"/>
          <w:iCs/>
          <w:sz w:val="24"/>
          <w:szCs w:val="28"/>
        </w:rPr>
        <w:t xml:space="preserve">Ее </w:t>
      </w:r>
      <w:r w:rsidRPr="00533B98">
        <w:rPr>
          <w:rFonts w:ascii="Times New Roman" w:hAnsi="Times New Roman" w:cs="Times New Roman"/>
          <w:sz w:val="24"/>
          <w:szCs w:val="28"/>
        </w:rPr>
        <w:t xml:space="preserve">отличия от гражданско-правовой ответственности.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Обстоятельства, исключающие материальную ответственность работников. Пределы материальной ответственности работников.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Ограниченная и полная материальная ответственность работника.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Индивидуальная и коллективная материальная ответственность.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Определение размера ущерба, подлежащего возмещению, и порядок его возмещения. </w:t>
      </w:r>
    </w:p>
    <w:p w:rsidR="00116117"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 Материальная ответственность работодателя перед работником.</w:t>
      </w:r>
    </w:p>
    <w:p w:rsidR="00533B98" w:rsidRPr="00533B98" w:rsidRDefault="00533B98" w:rsidP="00533B98">
      <w:pPr>
        <w:spacing w:after="0" w:line="240" w:lineRule="auto"/>
        <w:ind w:right="-1"/>
        <w:jc w:val="both"/>
        <w:rPr>
          <w:rFonts w:ascii="Times New Roman" w:hAnsi="Times New Roman" w:cs="Times New Roman"/>
          <w:sz w:val="24"/>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Раздел 6. </w:t>
      </w:r>
      <w:r w:rsidR="005C47DA" w:rsidRPr="008D58E9">
        <w:rPr>
          <w:rFonts w:ascii="Times New Roman" w:hAnsi="Times New Roman" w:cs="Times New Roman"/>
          <w:b/>
          <w:sz w:val="28"/>
          <w:szCs w:val="28"/>
        </w:rPr>
        <w:t>Особенности регулирования труда отдельных категорий работников</w:t>
      </w:r>
    </w:p>
    <w:p w:rsidR="00923CE7" w:rsidRPr="008D58E9" w:rsidRDefault="00923CE7" w:rsidP="00533B98">
      <w:pPr>
        <w:spacing w:after="0" w:line="240" w:lineRule="auto"/>
        <w:ind w:right="-1"/>
        <w:jc w:val="both"/>
        <w:rPr>
          <w:rFonts w:ascii="Times New Roman" w:hAnsi="Times New Roman" w:cs="Times New Roman"/>
          <w:b/>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 xml:space="preserve">Тема 1. Особенности регулирования труда отдельных категорий работников </w:t>
      </w:r>
    </w:p>
    <w:p w:rsidR="00923CE7" w:rsidRPr="008D58E9" w:rsidRDefault="00923CE7"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923CE7" w:rsidRPr="008D58E9" w:rsidRDefault="00923CE7"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Особенности регулирования труда женщин, лиц с семейными обязанностями.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Особенности регулирования труда работников в возрасте до восемнадцати лет.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Особенности регулирования труда руководителя организации и членов коллегиального исполнительного органа организаций.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4. Особенности регулирования труда лиц, работающих по совместительству.</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Особенности регулирования труда работников, заключивших трудовой договор на срок до двух месяцев. </w:t>
      </w:r>
    </w:p>
    <w:p w:rsidR="00923CE7" w:rsidRPr="00533B98" w:rsidRDefault="00923CE7"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6. Особенности регулирования труда работник</w:t>
      </w:r>
      <w:r w:rsidR="00AF1130" w:rsidRPr="00533B98">
        <w:rPr>
          <w:rFonts w:ascii="Times New Roman" w:hAnsi="Times New Roman" w:cs="Times New Roman"/>
          <w:sz w:val="24"/>
          <w:szCs w:val="28"/>
        </w:rPr>
        <w:t>ов, занятых на сезонных работах</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7</w:t>
      </w:r>
      <w:r w:rsidR="00923CE7" w:rsidRPr="00533B98">
        <w:rPr>
          <w:rFonts w:ascii="Times New Roman" w:hAnsi="Times New Roman" w:cs="Times New Roman"/>
          <w:sz w:val="24"/>
          <w:szCs w:val="28"/>
        </w:rPr>
        <w:t xml:space="preserve">. Особенности регулирования труда лиц, работающих вахтовым методом.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8</w:t>
      </w:r>
      <w:r w:rsidR="00923CE7" w:rsidRPr="00533B98">
        <w:rPr>
          <w:rFonts w:ascii="Times New Roman" w:hAnsi="Times New Roman" w:cs="Times New Roman"/>
          <w:sz w:val="24"/>
          <w:szCs w:val="28"/>
        </w:rPr>
        <w:t xml:space="preserve">. Особенности регулирования труда работников, работающих у работодателей – физических лиц. Особенности регулирования труда надомников.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9</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Труд лиц, работающих в районах Крайнего Севера и приравненных к ним местностям.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10</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транспорта.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11</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педагогических работников.</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12</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работников, направляемых на работу в дипломатические представительства и консульские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учреждения Российской Федерации, а также</w:t>
      </w:r>
      <w:r w:rsidR="00B64880"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представительства федеральных органов исполнительной власти и государственных учреждений Российской Федерации за границей. </w:t>
      </w:r>
    </w:p>
    <w:p w:rsidR="000D4879"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13</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 xml:space="preserve">Особенности регулирования труда работников религиозных организаций. </w:t>
      </w:r>
    </w:p>
    <w:p w:rsidR="00923CE7" w:rsidRPr="00533B98" w:rsidRDefault="00AF1130"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14</w:t>
      </w:r>
      <w:r w:rsidR="000D4879" w:rsidRPr="00533B98">
        <w:rPr>
          <w:rFonts w:ascii="Times New Roman" w:hAnsi="Times New Roman" w:cs="Times New Roman"/>
          <w:sz w:val="24"/>
          <w:szCs w:val="28"/>
        </w:rPr>
        <w:t xml:space="preserve">. </w:t>
      </w:r>
      <w:r w:rsidR="00923CE7" w:rsidRPr="00533B98">
        <w:rPr>
          <w:rFonts w:ascii="Times New Roman" w:hAnsi="Times New Roman" w:cs="Times New Roman"/>
          <w:sz w:val="24"/>
          <w:szCs w:val="28"/>
        </w:rPr>
        <w:t>Особенности регулирования труда в организациях Вооруженных Сил, медицинских работников и творческих работников.</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2. Защита трудовых прав работников. Государственный надзор и контроль за соблюдением трудового законодательства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Органы государственного надзора и контроля за соблюдением трудового законодательства и иных нормативных правовых актов, содержащих нормы трудового права. Федеральная инспекция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Основные полномочия органов федеральной инспекции труда. Основные права и обязанности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Обжалование решений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Ответственность за нарушение трудового законодательства и иных нормативных правовых актов, содержащих нормы трудового права. </w:t>
      </w:r>
    </w:p>
    <w:p w:rsidR="00FB26FA"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Ответственность за воспрепятствование деятельности государственных инспекторов труда.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Ответственность государственных инспекторов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Взаимодействие органов федеральной инспекции труда с другими органами и организациями.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3. Трудовые споры</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Формы самозащиты.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 xml:space="preserve">Индивидуальный трудовой спор. Порядок рассмотрения трудовых споров.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 xml:space="preserve">Рассмотрение индивидуальных трудовых споров в судах.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Выдвижение требований работников и их представителей. Рассмотрение требований работников, профессиональных союзов и их объединений. Примирительные процедуры.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Рассмотрение коллективного трудового спора примирительной комиссией.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Рассмотрение коллективного трудового спора с участием посредника.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 xml:space="preserve">Рассмотрение коллективного трудового спора в трудовом арбитраже.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8. </w:t>
      </w:r>
      <w:r w:rsidR="00923CE7" w:rsidRPr="00533B98">
        <w:rPr>
          <w:rFonts w:ascii="Times New Roman" w:hAnsi="Times New Roman" w:cs="Times New Roman"/>
          <w:sz w:val="24"/>
          <w:szCs w:val="28"/>
        </w:rPr>
        <w:t xml:space="preserve">Гарантии в связи с разрешением коллективного трудового спора.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9. </w:t>
      </w:r>
      <w:r w:rsidR="00923CE7" w:rsidRPr="00533B98">
        <w:rPr>
          <w:rFonts w:ascii="Times New Roman" w:hAnsi="Times New Roman" w:cs="Times New Roman"/>
          <w:sz w:val="24"/>
          <w:szCs w:val="28"/>
        </w:rPr>
        <w:t xml:space="preserve">Право на забастовку. Объявление забастовки. Незаконные забастовки. Ответственность работников за незаконные забастовки. </w:t>
      </w:r>
    </w:p>
    <w:p w:rsidR="000D4879" w:rsidRPr="008D58E9" w:rsidRDefault="000D4879" w:rsidP="00533B98">
      <w:pPr>
        <w:spacing w:after="0" w:line="240" w:lineRule="auto"/>
        <w:ind w:right="-1"/>
        <w:jc w:val="both"/>
        <w:rPr>
          <w:rFonts w:ascii="Times New Roman" w:hAnsi="Times New Roman" w:cs="Times New Roman"/>
          <w:sz w:val="28"/>
          <w:szCs w:val="28"/>
        </w:rPr>
      </w:pPr>
    </w:p>
    <w:p w:rsidR="00923CE7" w:rsidRPr="008D58E9" w:rsidRDefault="00923CE7" w:rsidP="00533B98">
      <w:pPr>
        <w:spacing w:after="0" w:line="240" w:lineRule="auto"/>
        <w:ind w:right="-1"/>
        <w:jc w:val="both"/>
        <w:rPr>
          <w:rFonts w:ascii="Times New Roman" w:hAnsi="Times New Roman" w:cs="Times New Roman"/>
          <w:b/>
          <w:sz w:val="28"/>
          <w:szCs w:val="28"/>
        </w:rPr>
      </w:pPr>
      <w:r w:rsidRPr="008D58E9">
        <w:rPr>
          <w:rFonts w:ascii="Times New Roman" w:hAnsi="Times New Roman" w:cs="Times New Roman"/>
          <w:b/>
          <w:sz w:val="28"/>
          <w:szCs w:val="28"/>
        </w:rPr>
        <w:t>Тема 4. Международно-правовое регулирование труда</w:t>
      </w:r>
    </w:p>
    <w:p w:rsidR="000D4879" w:rsidRPr="008D58E9" w:rsidRDefault="000D4879" w:rsidP="00533B98">
      <w:pPr>
        <w:spacing w:after="0" w:line="240" w:lineRule="auto"/>
        <w:ind w:right="-1" w:firstLine="709"/>
        <w:jc w:val="both"/>
        <w:rPr>
          <w:rFonts w:ascii="Times New Roman" w:hAnsi="Times New Roman" w:cs="Times New Roman"/>
          <w:bCs/>
          <w:i/>
          <w:sz w:val="28"/>
          <w:szCs w:val="28"/>
        </w:rPr>
      </w:pPr>
      <w:r w:rsidRPr="008D58E9">
        <w:rPr>
          <w:rFonts w:ascii="Times New Roman" w:hAnsi="Times New Roman" w:cs="Times New Roman"/>
          <w:bCs/>
          <w:i/>
          <w:sz w:val="28"/>
          <w:szCs w:val="28"/>
        </w:rPr>
        <w:t xml:space="preserve">Занятие № 1 </w:t>
      </w:r>
    </w:p>
    <w:p w:rsidR="000D4879" w:rsidRPr="008D58E9" w:rsidRDefault="000D4879" w:rsidP="00533B98">
      <w:pPr>
        <w:spacing w:after="0" w:line="240" w:lineRule="auto"/>
        <w:ind w:right="-1"/>
        <w:jc w:val="both"/>
        <w:rPr>
          <w:rFonts w:ascii="Times New Roman" w:hAnsi="Times New Roman" w:cs="Times New Roman"/>
          <w:b/>
          <w:i/>
          <w:sz w:val="28"/>
          <w:szCs w:val="28"/>
        </w:rPr>
      </w:pPr>
      <w:r w:rsidRPr="008D58E9">
        <w:rPr>
          <w:rFonts w:ascii="Times New Roman" w:hAnsi="Times New Roman" w:cs="Times New Roman"/>
          <w:b/>
          <w:i/>
          <w:sz w:val="28"/>
          <w:szCs w:val="28"/>
        </w:rPr>
        <w:t>Вопросы:</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1. </w:t>
      </w:r>
      <w:r w:rsidR="00923CE7" w:rsidRPr="00533B98">
        <w:rPr>
          <w:rFonts w:ascii="Times New Roman" w:hAnsi="Times New Roman" w:cs="Times New Roman"/>
          <w:sz w:val="24"/>
          <w:szCs w:val="28"/>
        </w:rPr>
        <w:t xml:space="preserve">Понятие и значение международно-правового регулирования труда.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2. </w:t>
      </w:r>
      <w:r w:rsidR="00923CE7" w:rsidRPr="00533B98">
        <w:rPr>
          <w:rFonts w:ascii="Times New Roman" w:hAnsi="Times New Roman" w:cs="Times New Roman"/>
          <w:sz w:val="24"/>
          <w:szCs w:val="28"/>
        </w:rPr>
        <w:t>Субъекты источники и принципы международно-правового регулирования труда</w:t>
      </w:r>
      <w:r w:rsidR="00923CE7" w:rsidRPr="00533B98">
        <w:rPr>
          <w:rFonts w:ascii="Times New Roman" w:hAnsi="Times New Roman" w:cs="Times New Roman"/>
          <w:sz w:val="24"/>
          <w:szCs w:val="28"/>
        </w:rPr>
        <w:tab/>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3. </w:t>
      </w:r>
      <w:r w:rsidR="00923CE7" w:rsidRPr="00533B98">
        <w:rPr>
          <w:rFonts w:ascii="Times New Roman" w:hAnsi="Times New Roman" w:cs="Times New Roman"/>
          <w:sz w:val="24"/>
          <w:szCs w:val="28"/>
        </w:rPr>
        <w:t>Международная организация труда (МОТ), ее основные функции и задачи.</w:t>
      </w:r>
      <w:r w:rsidR="00923CE7" w:rsidRPr="00533B98">
        <w:rPr>
          <w:rFonts w:ascii="Times New Roman" w:hAnsi="Times New Roman" w:cs="Times New Roman"/>
          <w:sz w:val="24"/>
          <w:szCs w:val="28"/>
        </w:rPr>
        <w:br/>
      </w:r>
      <w:r w:rsidRPr="00533B98">
        <w:rPr>
          <w:rFonts w:ascii="Times New Roman" w:hAnsi="Times New Roman" w:cs="Times New Roman"/>
          <w:sz w:val="24"/>
          <w:szCs w:val="28"/>
        </w:rPr>
        <w:t xml:space="preserve">4. </w:t>
      </w:r>
      <w:r w:rsidR="00923CE7" w:rsidRPr="00533B98">
        <w:rPr>
          <w:rFonts w:ascii="Times New Roman" w:hAnsi="Times New Roman" w:cs="Times New Roman"/>
          <w:sz w:val="24"/>
          <w:szCs w:val="28"/>
        </w:rPr>
        <w:t xml:space="preserve">Общая характеристика важнейших конвенций и рекомендаций МОТ о труде.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5. </w:t>
      </w:r>
      <w:r w:rsidR="00923CE7" w:rsidRPr="00533B98">
        <w:rPr>
          <w:rFonts w:ascii="Times New Roman" w:hAnsi="Times New Roman" w:cs="Times New Roman"/>
          <w:sz w:val="24"/>
          <w:szCs w:val="28"/>
        </w:rPr>
        <w:t xml:space="preserve">Влияние норм МОТ на национальное законодательство и социальную политику государств – членов конвенций и рекомендации МОТ. </w:t>
      </w:r>
    </w:p>
    <w:p w:rsidR="000D4879"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6. </w:t>
      </w:r>
      <w:r w:rsidR="00923CE7" w:rsidRPr="00533B98">
        <w:rPr>
          <w:rFonts w:ascii="Times New Roman" w:hAnsi="Times New Roman" w:cs="Times New Roman"/>
          <w:sz w:val="24"/>
          <w:szCs w:val="28"/>
        </w:rPr>
        <w:t xml:space="preserve">Международно-правовые гарантии трудовых прав.  </w:t>
      </w:r>
    </w:p>
    <w:p w:rsidR="00923CE7" w:rsidRPr="00533B98" w:rsidRDefault="000D4879" w:rsidP="00533B98">
      <w:pPr>
        <w:spacing w:after="0" w:line="240" w:lineRule="auto"/>
        <w:ind w:right="-1"/>
        <w:jc w:val="both"/>
        <w:rPr>
          <w:rFonts w:ascii="Times New Roman" w:hAnsi="Times New Roman" w:cs="Times New Roman"/>
          <w:sz w:val="24"/>
          <w:szCs w:val="28"/>
        </w:rPr>
      </w:pPr>
      <w:r w:rsidRPr="00533B98">
        <w:rPr>
          <w:rFonts w:ascii="Times New Roman" w:hAnsi="Times New Roman" w:cs="Times New Roman"/>
          <w:sz w:val="24"/>
          <w:szCs w:val="28"/>
        </w:rPr>
        <w:t xml:space="preserve">7. </w:t>
      </w:r>
      <w:r w:rsidR="00923CE7" w:rsidRPr="00533B98">
        <w:rPr>
          <w:rFonts w:ascii="Times New Roman" w:hAnsi="Times New Roman" w:cs="Times New Roman"/>
          <w:sz w:val="24"/>
          <w:szCs w:val="28"/>
        </w:rPr>
        <w:t>Соотношение международно-правового и национального регулирования труда.</w:t>
      </w: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116117" w:rsidRPr="008D58E9" w:rsidRDefault="00116117" w:rsidP="000C16F5">
      <w:pPr>
        <w:spacing w:after="0" w:line="240" w:lineRule="auto"/>
        <w:ind w:right="-568"/>
        <w:jc w:val="both"/>
        <w:rPr>
          <w:rFonts w:ascii="Times New Roman" w:hAnsi="Times New Roman" w:cs="Times New Roman"/>
          <w:b/>
          <w:bCs/>
          <w:sz w:val="28"/>
          <w:szCs w:val="28"/>
        </w:rPr>
      </w:pP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r w:rsidRPr="008D58E9">
        <w:rPr>
          <w:rFonts w:ascii="Times New Roman" w:eastAsia="Times New Roman" w:hAnsi="Times New Roman" w:cs="Times New Roman"/>
          <w:b/>
          <w:sz w:val="28"/>
          <w:szCs w:val="28"/>
        </w:rPr>
        <w:t>5. МЕТОДИЧЕСКИЕ УКАЗАНИЯ ПО ОСВОЕНИЮ ДИСЦИПЛИНЫ</w:t>
      </w:r>
    </w:p>
    <w:p w:rsidR="00602AE5" w:rsidRPr="008D58E9" w:rsidRDefault="00602AE5" w:rsidP="00602AE5">
      <w:pPr>
        <w:tabs>
          <w:tab w:val="left" w:pos="720"/>
          <w:tab w:val="left" w:pos="6480"/>
        </w:tabs>
        <w:spacing w:after="0" w:line="240" w:lineRule="auto"/>
        <w:jc w:val="center"/>
        <w:rPr>
          <w:rFonts w:ascii="Times New Roman" w:eastAsia="Times New Roman" w:hAnsi="Times New Roman" w:cs="Times New Roman"/>
          <w:b/>
          <w:sz w:val="28"/>
          <w:szCs w:val="28"/>
        </w:rPr>
      </w:pPr>
    </w:p>
    <w:p w:rsidR="00602AE5" w:rsidRPr="00533B98" w:rsidRDefault="00602AE5" w:rsidP="00533B98">
      <w:pPr>
        <w:pStyle w:val="20"/>
        <w:shd w:val="clear" w:color="auto" w:fill="auto"/>
        <w:spacing w:before="0" w:after="0" w:line="360" w:lineRule="auto"/>
        <w:ind w:firstLine="709"/>
        <w:jc w:val="both"/>
        <w:rPr>
          <w:sz w:val="24"/>
          <w:szCs w:val="24"/>
          <w:lang w:eastAsia="en-US"/>
        </w:rPr>
      </w:pPr>
      <w:r w:rsidRPr="00533B98">
        <w:rPr>
          <w:sz w:val="24"/>
          <w:szCs w:val="24"/>
        </w:rPr>
        <w:t>Материал дисциплины изучается в ходе лекционных и практических за</w:t>
      </w:r>
      <w:r w:rsidRPr="00533B98">
        <w:rPr>
          <w:sz w:val="24"/>
          <w:szCs w:val="24"/>
        </w:rPr>
        <w:softHyphen/>
        <w:t>нятий, а также в процессе самостоятельной работы обучаемых, которая предпо</w:t>
      </w:r>
      <w:r w:rsidRPr="00533B98">
        <w:rPr>
          <w:sz w:val="24"/>
          <w:szCs w:val="24"/>
        </w:rPr>
        <w:softHyphen/>
        <w:t>лагает освоение теоретического материала (учебников, учебных пособий, моно</w:t>
      </w:r>
      <w:r w:rsidRPr="00533B98">
        <w:rPr>
          <w:sz w:val="24"/>
          <w:szCs w:val="24"/>
        </w:rPr>
        <w:softHyphen/>
        <w:t>графий, статей по юридической тематике, опубликованных в газетах и журна</w:t>
      </w:r>
      <w:r w:rsidRPr="00533B98">
        <w:rPr>
          <w:sz w:val="24"/>
          <w:szCs w:val="24"/>
        </w:rPr>
        <w:softHyphen/>
        <w:t>лах), изучение правовых документов, материалов судебно-арбитражной прак</w:t>
      </w:r>
      <w:r w:rsidRPr="00533B98">
        <w:rPr>
          <w:sz w:val="24"/>
          <w:szCs w:val="24"/>
        </w:rPr>
        <w:softHyphen/>
        <w:t>тики в ходе подготовки к семинарским занятиям, подготовку научных сообще</w:t>
      </w:r>
      <w:r w:rsidRPr="00533B98">
        <w:rPr>
          <w:sz w:val="24"/>
          <w:szCs w:val="24"/>
        </w:rPr>
        <w:softHyphen/>
        <w:t>ний.</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Система изучения учебной дисциплины складывается из разнообразных форм усвоения </w:t>
      </w:r>
      <w:r w:rsidR="008E194B" w:rsidRPr="00533B98">
        <w:rPr>
          <w:sz w:val="24"/>
          <w:szCs w:val="24"/>
        </w:rPr>
        <w:t>бакалаврами</w:t>
      </w:r>
      <w:r w:rsidRPr="00533B98">
        <w:rPr>
          <w:sz w:val="24"/>
          <w:szCs w:val="24"/>
        </w:rPr>
        <w:t xml:space="preserve"> учебного материала. По общему замыслу на лекци</w:t>
      </w:r>
      <w:r w:rsidRPr="00533B98">
        <w:rPr>
          <w:sz w:val="24"/>
          <w:szCs w:val="24"/>
        </w:rPr>
        <w:softHyphen/>
        <w:t xml:space="preserve">ях </w:t>
      </w:r>
      <w:r w:rsidR="008E194B" w:rsidRPr="00533B98">
        <w:rPr>
          <w:sz w:val="24"/>
          <w:szCs w:val="24"/>
        </w:rPr>
        <w:t xml:space="preserve">бакалавры </w:t>
      </w:r>
      <w:r w:rsidRPr="00533B98">
        <w:rPr>
          <w:sz w:val="24"/>
          <w:szCs w:val="24"/>
        </w:rPr>
        <w:t>должны уяснить сущность и содержание изучаемой темы дисциплины, ее взаимосвязь с другими отраслями права. На практических занятиях полученные на лекциях знания должны быть углублены на основе изучения теоретических вопросов темы во взаимосвязи с практической деятельностью различных госу</w:t>
      </w:r>
      <w:r w:rsidRPr="00533B98">
        <w:rPr>
          <w:sz w:val="24"/>
          <w:szCs w:val="24"/>
        </w:rPr>
        <w:softHyphen/>
        <w:t>дарственных служб и органов.</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sz w:val="24"/>
          <w:szCs w:val="24"/>
        </w:rPr>
        <w:t xml:space="preserve">В процессе практических занятий </w:t>
      </w:r>
      <w:r w:rsidR="008E194B" w:rsidRPr="00533B98">
        <w:rPr>
          <w:sz w:val="24"/>
          <w:szCs w:val="24"/>
        </w:rPr>
        <w:t>бакалавры</w:t>
      </w:r>
      <w:r w:rsidRPr="00533B98">
        <w:rPr>
          <w:sz w:val="24"/>
          <w:szCs w:val="24"/>
        </w:rPr>
        <w:t xml:space="preserve"> решают казусы, разбираются в ситуациях, возникающих в судебной и арбитражной практике, составляют правовые документы. Основное внимание при этом должно быть уделено изу</w:t>
      </w:r>
      <w:r w:rsidRPr="00533B98">
        <w:rPr>
          <w:sz w:val="24"/>
          <w:szCs w:val="24"/>
        </w:rPr>
        <w:softHyphen/>
        <w:t xml:space="preserve">чению действующего законодательства и практике его применения. Задачи, предлагаемые </w:t>
      </w:r>
      <w:r w:rsidR="008E194B" w:rsidRPr="00533B98">
        <w:rPr>
          <w:sz w:val="24"/>
          <w:szCs w:val="24"/>
        </w:rPr>
        <w:t>бакалаврам,</w:t>
      </w:r>
      <w:r w:rsidRPr="00533B98">
        <w:rPr>
          <w:sz w:val="24"/>
          <w:szCs w:val="24"/>
        </w:rPr>
        <w:t xml:space="preserve"> должны решаться с обязательной письменной моти</w:t>
      </w:r>
      <w:r w:rsidRPr="00533B98">
        <w:rPr>
          <w:sz w:val="24"/>
          <w:szCs w:val="24"/>
        </w:rPr>
        <w:softHyphen/>
        <w:t>вировкой, со ссылками на нормы ТК РФ, иных федеральных законов РФ, Ука</w:t>
      </w:r>
      <w:r w:rsidRPr="00533B98">
        <w:rPr>
          <w:sz w:val="24"/>
          <w:szCs w:val="24"/>
        </w:rPr>
        <w:softHyphen/>
        <w:t>зов Президента РФ и иных нормативно-правовых актов.</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hAnsi="Times New Roman" w:cs="Times New Roman"/>
          <w:sz w:val="24"/>
          <w:szCs w:val="24"/>
        </w:rPr>
        <w:t>Детальное изучение отдельных проблем учебной дисциплины достигает</w:t>
      </w:r>
      <w:r w:rsidRPr="00533B98">
        <w:rPr>
          <w:rFonts w:ascii="Times New Roman" w:hAnsi="Times New Roman" w:cs="Times New Roman"/>
          <w:sz w:val="24"/>
          <w:szCs w:val="24"/>
        </w:rPr>
        <w:softHyphen/>
        <w:t xml:space="preserve">ся путем индивидуальной (самостоятельной) работы </w:t>
      </w:r>
      <w:r w:rsidR="008E194B" w:rsidRPr="00533B98">
        <w:rPr>
          <w:rFonts w:ascii="Times New Roman" w:hAnsi="Times New Roman" w:cs="Times New Roman"/>
          <w:sz w:val="24"/>
          <w:szCs w:val="24"/>
        </w:rPr>
        <w:t>бакалавров</w:t>
      </w:r>
      <w:r w:rsidRPr="00533B98">
        <w:rPr>
          <w:rFonts w:ascii="Times New Roman" w:hAnsi="Times New Roman" w:cs="Times New Roman"/>
          <w:sz w:val="24"/>
          <w:szCs w:val="24"/>
        </w:rPr>
        <w:t>, а также кон</w:t>
      </w:r>
      <w:r w:rsidRPr="00533B98">
        <w:rPr>
          <w:rFonts w:ascii="Times New Roman" w:hAnsi="Times New Roman" w:cs="Times New Roman"/>
          <w:sz w:val="24"/>
          <w:szCs w:val="24"/>
        </w:rPr>
        <w:softHyphen/>
        <w:t>сультаций у преподавателя. Этот вид занятий предполагает подготовку рефера</w:t>
      </w:r>
      <w:r w:rsidRPr="00533B98">
        <w:rPr>
          <w:rFonts w:ascii="Times New Roman" w:hAnsi="Times New Roman" w:cs="Times New Roman"/>
          <w:sz w:val="24"/>
          <w:szCs w:val="24"/>
        </w:rPr>
        <w:softHyphen/>
        <w:t>тов, докладов, кратких обобщений судебной, арбитражной практики.</w:t>
      </w:r>
    </w:p>
    <w:p w:rsidR="00602AE5" w:rsidRPr="00533B98" w:rsidRDefault="00602AE5" w:rsidP="00533B98">
      <w:pPr>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В целях наиболее эффективного распределения нагрузки при изучении дисциплины </w:t>
      </w:r>
      <w:r w:rsidRPr="00533B98">
        <w:rPr>
          <w:rFonts w:ascii="Times New Roman" w:eastAsia="Times New Roman" w:hAnsi="Times New Roman" w:cs="Times New Roman"/>
          <w:sz w:val="24"/>
          <w:szCs w:val="24"/>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 разделе, отражающем структуру и содержание теоретической части дисциплины рабочей программы </w:t>
      </w:r>
      <w:r w:rsidR="008E194B"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Одним из ведущих видов учебных занятий является лекция. Лекции, используемые в учебном процессе, могут быть нескольких видов: вводные, тематические, обзорные, проблемные, игровые.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Вводная лекция знакомит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w:t>
      </w:r>
      <w:r w:rsidR="008E194B" w:rsidRPr="00533B98">
        <w:rPr>
          <w:rFonts w:ascii="Times New Roman" w:eastAsia="Times New Roman" w:hAnsi="Times New Roman" w:cs="Times New Roman"/>
          <w:sz w:val="24"/>
          <w:szCs w:val="24"/>
        </w:rPr>
        <w:t xml:space="preserve">бакалавров </w:t>
      </w:r>
      <w:r w:rsidRPr="00533B98">
        <w:rPr>
          <w:rFonts w:ascii="Times New Roman" w:eastAsia="Times New Roman" w:hAnsi="Times New Roman" w:cs="Times New Roman"/>
          <w:sz w:val="24"/>
          <w:szCs w:val="24"/>
        </w:rPr>
        <w:t>и лектора; регламент консультаций преподавателя, условия промежуточного и итогового контроля знаний. Как правило</w:t>
      </w:r>
      <w:r w:rsidR="008E194B" w:rsidRPr="00533B98">
        <w:rPr>
          <w:rFonts w:ascii="Times New Roman" w:eastAsia="Times New Roman" w:hAnsi="Times New Roman" w:cs="Times New Roman"/>
          <w:sz w:val="24"/>
          <w:szCs w:val="24"/>
        </w:rPr>
        <w:t>,</w:t>
      </w:r>
      <w:r w:rsidRPr="00533B98">
        <w:rPr>
          <w:rFonts w:ascii="Times New Roman" w:eastAsia="Times New Roman" w:hAnsi="Times New Roman" w:cs="Times New Roman"/>
          <w:sz w:val="24"/>
          <w:szCs w:val="24"/>
        </w:rPr>
        <w:t xml:space="preserve"> вводной является первая лекция при изучении курса.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обучения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на изучение нового материала, определить наиболее сложные вопросы, требующие более тщательной проработки.</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права.</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В соответствии с требованиями ФГОС ВПО по данному направлению подготовки реализация компетентностного подхода предусматривает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ООП. В учебном процессе они должны составлять не менее 30 процентов аудиторных занятий. Объем часов, отводимых на интерактивные формы обучения, предусмотрен учебным планом и отражен в тематическом плане рабочей программы дисциплины.</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При реализации различных видов учебной работы используются занятия в интерактивной форме. Интерактивные формы применяются при проведении аудиторных занятий, при самостоятельной работе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других видах учебных занятий.</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Образовательный процесс организован таким образом, что практически все обучающиеся оказываются вовлеченными в процесс познания, они имеют возможность понимать по поводу того, что они знают и думают. Совместная деятельность </w:t>
      </w:r>
      <w:r w:rsidR="008E194B"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 xml:space="preserve">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602AE5" w:rsidRPr="00533B98" w:rsidRDefault="00602AE5" w:rsidP="00533B98">
      <w:pPr>
        <w:tabs>
          <w:tab w:val="left" w:pos="0"/>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 числу используемых при освоении дисциплины относятся: круглые столы, портфолио, проблемные лекции, проблемные ситуации, кейс-задачи, деловые игры, ролевые игры.</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Деловая игра -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производственных, социально-экономических педагогических, управленческих и других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 С помощью деловой игры можно определить: наличие тактического и (или) стратегического мышления; способность анализировать собственные возможности и выстраивать соответствующую линию поведения; способность анализировать возможности и мотивы других людей и влиять на их поведение.</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Использование деловых игр способствует развитию навыков критического мышления, коммуникативных навыков, навыков решения проблем, обработке различных вариантов поведения в проблемных ситуациях.</w:t>
      </w:r>
    </w:p>
    <w:p w:rsidR="00602AE5" w:rsidRPr="00533B98" w:rsidRDefault="00FB26FA"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Кейс-задачи - </w:t>
      </w:r>
      <w:r w:rsidR="00602AE5" w:rsidRPr="00533B98">
        <w:rPr>
          <w:rFonts w:ascii="Times New Roman" w:eastAsia="Times New Roman" w:hAnsi="Times New Roman" w:cs="Times New Roman"/>
          <w:sz w:val="24"/>
          <w:szCs w:val="24"/>
        </w:rPr>
        <w:t>метод наиболее широко используется в обучении экономике, бизнес-наукам, юридическим наукам за рубежом. Целью метода является обучение поиску единственно верного решения, и считается одним из самых</w:t>
      </w:r>
      <w:r w:rsidR="000B1EE0" w:rsidRPr="00533B98">
        <w:rPr>
          <w:rFonts w:ascii="Times New Roman" w:eastAsia="Times New Roman" w:hAnsi="Times New Roman" w:cs="Times New Roman"/>
          <w:sz w:val="24"/>
          <w:szCs w:val="24"/>
        </w:rPr>
        <w:t xml:space="preserve"> эффективных способов обучения </w:t>
      </w:r>
      <w:r w:rsidR="00602AE5" w:rsidRPr="00533B98">
        <w:rPr>
          <w:rFonts w:ascii="Times New Roman" w:eastAsia="Times New Roman" w:hAnsi="Times New Roman" w:cs="Times New Roman"/>
          <w:sz w:val="24"/>
          <w:szCs w:val="24"/>
        </w:rPr>
        <w:t xml:space="preserve">навыкам решения типичных проблем. Отличительной особенностью метода case-study является создание проблемной ситуации на основе фактов из реальной жизни.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кейс-задач развивает следующий навыки: аналитические – умение отличать данные от информации, классифицировать, выделять существенную и несущественную информацию, анализировать, представлять и добывать ее, находить пропуски информации и уметь восстанавливать их. Мыслить ясно и логично. Практические – пониженный по сравнению с реальной ситуацией уровень сложности проблемы, представленной в кейсе, способствует формированию на практике навыков использования различных методов и принципов. </w:t>
      </w:r>
      <w:r w:rsidRPr="00533B98">
        <w:rPr>
          <w:rFonts w:ascii="Times New Roman" w:eastAsia="Times New Roman" w:hAnsi="Times New Roman" w:cs="Times New Roman"/>
          <w:sz w:val="24"/>
          <w:szCs w:val="24"/>
        </w:rPr>
        <w:tab/>
        <w:t xml:space="preserve">Творческие. Очень важны творческие навыки. Коммуникативные – умение вести дискуссию, убеждать окружающих, использовать наглядный материал, кооперироваться в группы, защищать собственную точку зрения, составлять краткий, но убедительный отчет. Социальные – оценка поведения людей, умение слушать, поддерживать в дискуссии или аргументировать противоположное мнение и т.п. Самоанализ – несогласие в дискуссии способствует осознанию и анализу мнения других и своего собственного.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Основой и фактологическим материалом для проведения занятия служат нормативные акты, научные публикации и учебные пособия.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Кейс должен удовлетворять следующим требованиям: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соответствовать четко поставленной цели создания;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иметь соответствующий уровень трудности;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несколько аспектов;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быть актуальным на сегодняшний день;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иллюстрировать типичные ситуации;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развивать аналитическое мышление;  </w:t>
      </w:r>
    </w:p>
    <w:p w:rsidR="00602AE5" w:rsidRPr="00533B98" w:rsidRDefault="00602AE5" w:rsidP="00364036">
      <w:pPr>
        <w:numPr>
          <w:ilvl w:val="0"/>
          <w:numId w:val="28"/>
        </w:num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провоцировать дискуссию.</w:t>
      </w:r>
    </w:p>
    <w:p w:rsidR="00C52590"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лекция - на этой лекции новое знание вводится через неоднозначность, дискуссионность вопроса, задачи или ситуации.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пропонентов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Метод портфолио (итал. portfolio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 Портфолио как подборка наиболее значимых работ и отзывов на них. В век информационных технологий и электронной коммуникации настоятельно рекомендуется, чтобы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развивали онлайн-портфолио (электронное). </w:t>
      </w:r>
      <w:r w:rsidR="00C52590" w:rsidRPr="00533B98">
        <w:rPr>
          <w:rFonts w:ascii="Times New Roman" w:eastAsia="Times New Roman" w:hAnsi="Times New Roman" w:cs="Times New Roman"/>
          <w:sz w:val="24"/>
          <w:szCs w:val="24"/>
        </w:rPr>
        <w:t>Бакалаврам</w:t>
      </w:r>
      <w:r w:rsidRPr="00533B98">
        <w:rPr>
          <w:rFonts w:ascii="Times New Roman" w:eastAsia="Times New Roman" w:hAnsi="Times New Roman" w:cs="Times New Roman"/>
          <w:sz w:val="24"/>
          <w:szCs w:val="24"/>
        </w:rPr>
        <w:t xml:space="preserve"> предлагается поработать в библиотеке и создать портфолио наиболее значимых научных трудов по заданной теме.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Проблемная ситуация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Тренинг -  вид учебной подготовки,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Ролевая игра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FB26FA"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Для этого рекомендуется разделить тетрадь для конспектирования лекций на три части. </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Две трети листа использовать для фиксации лекции преподавателя, а на оставшейся части делать выписки-дополнения по теме из рекомендованной учебной литературы, нормативных правовых актов, вносить информацию, не затронутую в лекции. Такого рода «инновационные» конспекты лекций позволят студенту не только эффективно усвоить (повторив)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Одной из наиболее эффективной форм обучения являются практические занятия. Они представляют собой не только способ закрепить и углубить лекционный материал, но и осуществить контроль над ходом самостоятельной работы </w:t>
      </w:r>
      <w:r w:rsidR="00C52590" w:rsidRPr="00533B98">
        <w:rPr>
          <w:rFonts w:ascii="Times New Roman" w:eastAsia="Times New Roman" w:hAnsi="Times New Roman" w:cs="Times New Roman"/>
          <w:sz w:val="24"/>
          <w:szCs w:val="24"/>
        </w:rPr>
        <w:t>бакалавров</w:t>
      </w:r>
      <w:r w:rsidRPr="00533B98">
        <w:rPr>
          <w:rFonts w:ascii="Times New Roman" w:eastAsia="Times New Roman" w:hAnsi="Times New Roman" w:cs="Times New Roman"/>
          <w:sz w:val="24"/>
          <w:szCs w:val="24"/>
        </w:rPr>
        <w:t>.</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C52590"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C52590" w:rsidRPr="00533B98">
        <w:rPr>
          <w:rFonts w:ascii="Times New Roman" w:eastAsia="Times New Roman" w:hAnsi="Times New Roman" w:cs="Times New Roman"/>
          <w:sz w:val="24"/>
          <w:szCs w:val="24"/>
        </w:rPr>
        <w:t>бакалавра</w:t>
      </w:r>
      <w:r w:rsidRPr="00533B98">
        <w:rPr>
          <w:rFonts w:ascii="Times New Roman" w:eastAsia="Times New Roman" w:hAnsi="Times New Roman" w:cs="Times New Roman"/>
          <w:sz w:val="24"/>
          <w:szCs w:val="24"/>
        </w:rPr>
        <w:t xml:space="preserve"> в качестве основного докладчика по отдельному вопросу в рамках индивидуального творческого занятия (реферата, эссе). Участие в дискуссии, диспуте позволяет развивать мировоззрение, творческое мышление и повышение уровня знаний.</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 xml:space="preserve">Для самопроверки качества усвоения учебного материала предусмотрен ряд задач и тестовых заданий. </w:t>
      </w:r>
      <w:r w:rsidR="00AB6C52" w:rsidRPr="00533B98">
        <w:rPr>
          <w:rFonts w:ascii="Times New Roman" w:eastAsia="Times New Roman" w:hAnsi="Times New Roman" w:cs="Times New Roman"/>
          <w:sz w:val="24"/>
          <w:szCs w:val="24"/>
        </w:rPr>
        <w:t>Бакалавры</w:t>
      </w:r>
      <w:r w:rsidRPr="00533B98">
        <w:rPr>
          <w:rFonts w:ascii="Times New Roman" w:eastAsia="Times New Roman" w:hAnsi="Times New Roman" w:cs="Times New Roman"/>
          <w:sz w:val="24"/>
          <w:szCs w:val="24"/>
        </w:rPr>
        <w:t xml:space="preserve"> самостоятельно могут решать их, тем самым, готовясь промежуточному (тематическому) и итоговому тестированию.</w:t>
      </w:r>
    </w:p>
    <w:p w:rsidR="00602AE5" w:rsidRPr="00533B98" w:rsidRDefault="00602AE5" w:rsidP="00533B98">
      <w:pPr>
        <w:tabs>
          <w:tab w:val="left" w:pos="709"/>
        </w:tabs>
        <w:suppressAutoHyphens/>
        <w:spacing w:after="0" w:line="360" w:lineRule="auto"/>
        <w:ind w:firstLine="709"/>
        <w:jc w:val="both"/>
        <w:rPr>
          <w:rFonts w:ascii="Times New Roman" w:eastAsia="Times New Roman" w:hAnsi="Times New Roman" w:cs="Times New Roman"/>
          <w:sz w:val="24"/>
          <w:szCs w:val="24"/>
        </w:rPr>
      </w:pPr>
      <w:r w:rsidRPr="00533B98">
        <w:rPr>
          <w:rFonts w:ascii="Times New Roman" w:eastAsia="Times New Roman" w:hAnsi="Times New Roman" w:cs="Times New Roman"/>
          <w:sz w:val="24"/>
          <w:szCs w:val="24"/>
        </w:rPr>
        <w:t>Если возникают сложности с восприятием учебного материала,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lang w:eastAsia="en-US"/>
        </w:rPr>
      </w:pPr>
      <w:r w:rsidRPr="00533B98">
        <w:rPr>
          <w:rFonts w:ascii="Times New Roman" w:eastAsia="Calibri" w:hAnsi="Times New Roman" w:cs="Times New Roman"/>
          <w:sz w:val="24"/>
          <w:szCs w:val="24"/>
        </w:rPr>
        <w:t xml:space="preserve">Реферат (от лат. referо — докладываю, сообщаю)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w:t>
      </w:r>
      <w:r w:rsidR="00AB6C52" w:rsidRPr="00533B98">
        <w:rPr>
          <w:rFonts w:ascii="Times New Roman" w:eastAsia="Calibri" w:hAnsi="Times New Roman" w:cs="Times New Roman"/>
          <w:sz w:val="24"/>
          <w:szCs w:val="24"/>
        </w:rPr>
        <w:t>бакалавром</w:t>
      </w:r>
      <w:r w:rsidRPr="00533B98">
        <w:rPr>
          <w:rFonts w:ascii="Times New Roman" w:eastAsia="Calibri" w:hAnsi="Times New Roman" w:cs="Times New Roman"/>
          <w:sz w:val="24"/>
          <w:szCs w:val="24"/>
        </w:rPr>
        <w:t xml:space="preserve">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Целями написания реферата являются:</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поиска актуальных проблем современного законодательства;</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Задачами написания реферата являются: </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 xml:space="preserve">научить максимально верно передать мнения авторов, на основе работ которых </w:t>
      </w:r>
      <w:r w:rsidR="00AB6C52" w:rsidRPr="00533B98">
        <w:rPr>
          <w:rFonts w:ascii="Times New Roman" w:eastAsia="Calibri" w:hAnsi="Times New Roman" w:cs="Times New Roman"/>
          <w:sz w:val="24"/>
          <w:szCs w:val="24"/>
        </w:rPr>
        <w:t>бакалавр</w:t>
      </w:r>
      <w:r w:rsidRPr="00533B98">
        <w:rPr>
          <w:rFonts w:ascii="Times New Roman" w:eastAsia="Calibri" w:hAnsi="Times New Roman" w:cs="Times New Roman"/>
          <w:sz w:val="24"/>
          <w:szCs w:val="24"/>
        </w:rPr>
        <w:t xml:space="preserve"> пишет свой реферат;</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научить грамотно излагать свою позицию по анализируемой в реферате проблеме;</w:t>
      </w:r>
    </w:p>
    <w:p w:rsidR="00602AE5" w:rsidRPr="00533B98" w:rsidRDefault="00602AE5" w:rsidP="00533B98">
      <w:pPr>
        <w:tabs>
          <w:tab w:val="left" w:pos="851"/>
        </w:tabs>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w:t>
      </w:r>
      <w:r w:rsidRPr="00533B98">
        <w:rPr>
          <w:rFonts w:ascii="Times New Roman" w:eastAsia="Calibri" w:hAnsi="Times New Roman" w:cs="Times New Roman"/>
          <w:sz w:val="24"/>
          <w:szCs w:val="24"/>
        </w:rPr>
        <w:tab/>
        <w:t>подготовить к дальнейшему участию в научно – практических конференциях, семинарах и конкурсах;</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Общие требования к презентации: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презентация не должна быть меньше 10 слайдов;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последними слайдами презентации должны быть глоссарий и список литературы.</w:t>
      </w:r>
    </w:p>
    <w:p w:rsidR="00602AE5" w:rsidRPr="00533B98" w:rsidRDefault="00602AE5" w:rsidP="00533B98">
      <w:pPr>
        <w:autoSpaceDE w:val="0"/>
        <w:autoSpaceDN w:val="0"/>
        <w:adjustRightInd w:val="0"/>
        <w:spacing w:after="0" w:line="360" w:lineRule="auto"/>
        <w:ind w:firstLine="709"/>
        <w:jc w:val="both"/>
        <w:rPr>
          <w:rFonts w:ascii="Times New Roman" w:eastAsia="Calibri" w:hAnsi="Times New Roman" w:cs="Times New Roman"/>
          <w:sz w:val="24"/>
          <w:szCs w:val="24"/>
        </w:rPr>
      </w:pPr>
      <w:r w:rsidRPr="00533B98">
        <w:rPr>
          <w:rFonts w:ascii="Times New Roman" w:eastAsia="Calibri"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02AE5" w:rsidRPr="00533B98" w:rsidRDefault="00602AE5" w:rsidP="00533B98">
      <w:pPr>
        <w:pStyle w:val="20"/>
        <w:shd w:val="clear" w:color="auto" w:fill="auto"/>
        <w:spacing w:before="0" w:after="0" w:line="360" w:lineRule="auto"/>
        <w:ind w:firstLine="709"/>
        <w:jc w:val="both"/>
        <w:rPr>
          <w:sz w:val="24"/>
          <w:szCs w:val="24"/>
        </w:rPr>
      </w:pPr>
      <w:r w:rsidRPr="00533B98">
        <w:rPr>
          <w:rFonts w:eastAsia="Calibri"/>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602AE5" w:rsidRPr="008D58E9" w:rsidRDefault="00602AE5" w:rsidP="00602AE5">
      <w:pPr>
        <w:tabs>
          <w:tab w:val="left" w:pos="851"/>
        </w:tabs>
        <w:spacing w:after="0" w:line="240" w:lineRule="auto"/>
        <w:contextualSpacing/>
        <w:jc w:val="both"/>
        <w:rPr>
          <w:rFonts w:ascii="Times New Roman" w:eastAsia="Calibri" w:hAnsi="Times New Roman" w:cs="Times New Roman"/>
          <w:sz w:val="28"/>
          <w:szCs w:val="28"/>
        </w:rPr>
      </w:pPr>
    </w:p>
    <w:p w:rsidR="00BD322C" w:rsidRPr="008D58E9" w:rsidRDefault="00BD322C" w:rsidP="00BC6121">
      <w:pPr>
        <w:tabs>
          <w:tab w:val="left" w:pos="0"/>
        </w:tabs>
        <w:suppressAutoHyphens/>
        <w:spacing w:after="0" w:line="360" w:lineRule="auto"/>
        <w:jc w:val="center"/>
        <w:rPr>
          <w:rFonts w:ascii="Times New Roman" w:eastAsia="Times New Roman" w:hAnsi="Times New Roman" w:cs="Times New Roman"/>
          <w:b/>
          <w:sz w:val="28"/>
          <w:szCs w:val="28"/>
        </w:rPr>
      </w:pPr>
    </w:p>
    <w:p w:rsidR="00602AE5" w:rsidRPr="00533B98" w:rsidRDefault="00602AE5" w:rsidP="00BC6121">
      <w:pPr>
        <w:tabs>
          <w:tab w:val="left" w:pos="0"/>
        </w:tabs>
        <w:suppressAutoHyphens/>
        <w:spacing w:after="0" w:line="360" w:lineRule="auto"/>
        <w:jc w:val="center"/>
        <w:rPr>
          <w:rFonts w:ascii="Times New Roman" w:eastAsia="Times New Roman" w:hAnsi="Times New Roman" w:cs="Times New Roman"/>
          <w:b/>
          <w:sz w:val="26"/>
          <w:szCs w:val="26"/>
        </w:rPr>
      </w:pPr>
      <w:r w:rsidRPr="00533B98">
        <w:rPr>
          <w:rFonts w:ascii="Times New Roman" w:eastAsia="Times New Roman" w:hAnsi="Times New Roman" w:cs="Times New Roman"/>
          <w:b/>
          <w:sz w:val="26"/>
          <w:szCs w:val="26"/>
        </w:rPr>
        <w:t>6.УЧЕБНО-МЕТОДИЧЕСКОЕ ОБЕСПЕЧЕНИЕ САМОСТОЯТЕЛЬНОЙ РАБОТЫ ОБУЧАЮЩИХСЯ</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проводится с целью: систематизации и закрепления полученных теоретических знаний и практических умений обучающихся; углубления и расширения теоретических знаний студентов; формирования умений использовать нормативную, правовую, справочную документацию, учебную и специальную литературу; развития познавательных способностей и активности обучающихся: творческой инициативы, самостоятельности, ответственности, организованности; формирование самостоятельности мышления, способностей к саморазвитию, совершенствованию и самоорганизации; развитию исследовательских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и виды самостоятельной работы студентов: чтение основной и дополнительной литературы – самостоятельное изучение материала по рекомендуемым литературным источникам; работа с библиотечным каталогом, самостоятельный подбор необходимой литературы; работа со словарем, справочником; поиск необходимой информации в сети Интернет; конспектирование источников; реферирование источников; составление аннотаций к прочитанным литературным источникам; составление рецензий и отзывов на прочитанный материал; составление обзора публикаций по теме; составление библиографии (библиографической картотеки); подготовка к различным формам текущей и промежуточной аттестации (к тестированию, курсовой работе, экзамену); самостоятельное выполнение практических заданий репродуктивного типа (ответы на вопросы, задачи, тесты; выполнение творческих заданий).</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Технология организации самостоятельной работы студентов 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682B28" w:rsidRPr="00533B98" w:rsidRDefault="00682B28" w:rsidP="00533B98">
      <w:pPr>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Перед выполнением студентами 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Контроль самостоятельной работы студентов предусматривает: соотнесение содержания контроля с целями обучения; объективность контроля; соответствие предъявляемых заданий тому, что предполагается проверить.</w:t>
      </w:r>
    </w:p>
    <w:p w:rsidR="00682B28" w:rsidRPr="00533B98" w:rsidRDefault="00682B28" w:rsidP="00533B98">
      <w:pPr>
        <w:widowControl w:val="0"/>
        <w:spacing w:after="0" w:line="360" w:lineRule="auto"/>
        <w:ind w:firstLine="709"/>
        <w:jc w:val="both"/>
        <w:rPr>
          <w:rFonts w:ascii="Times New Roman" w:eastAsia="Times New Roman" w:hAnsi="Times New Roman" w:cs="Times New Roman"/>
          <w:sz w:val="24"/>
          <w:szCs w:val="28"/>
        </w:rPr>
      </w:pPr>
      <w:r w:rsidRPr="00533B98">
        <w:rPr>
          <w:rFonts w:ascii="Times New Roman" w:eastAsia="Times New Roman" w:hAnsi="Times New Roman" w:cs="Times New Roman"/>
          <w:sz w:val="24"/>
          <w:szCs w:val="28"/>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w:t>
      </w:r>
    </w:p>
    <w:p w:rsidR="00682B28" w:rsidRPr="00533B98" w:rsidRDefault="00682B28" w:rsidP="00682B28">
      <w:pPr>
        <w:widowControl w:val="0"/>
        <w:tabs>
          <w:tab w:val="left" w:pos="3450"/>
        </w:tabs>
        <w:spacing w:after="0"/>
        <w:jc w:val="both"/>
        <w:rPr>
          <w:rFonts w:ascii="Times New Roman" w:eastAsia="Times New Roman" w:hAnsi="Times New Roman" w:cs="Times New Roman"/>
          <w:sz w:val="26"/>
          <w:szCs w:val="26"/>
        </w:rPr>
      </w:pPr>
      <w:r w:rsidRPr="00533B98">
        <w:rPr>
          <w:rFonts w:ascii="Times New Roman" w:eastAsia="Times New Roman" w:hAnsi="Times New Roman" w:cs="Times New Roman"/>
          <w:sz w:val="26"/>
          <w:szCs w:val="26"/>
        </w:rPr>
        <w:tab/>
      </w:r>
    </w:p>
    <w:p w:rsidR="00682B28" w:rsidRPr="00533B98" w:rsidRDefault="00682B28" w:rsidP="000B1EE0">
      <w:pPr>
        <w:spacing w:after="0"/>
        <w:ind w:firstLine="708"/>
        <w:jc w:val="center"/>
        <w:rPr>
          <w:rFonts w:ascii="Times New Roman" w:eastAsia="Times New Roman" w:hAnsi="Times New Roman" w:cs="Times New Roman"/>
          <w:b/>
          <w:i/>
          <w:sz w:val="26"/>
          <w:szCs w:val="26"/>
        </w:rPr>
      </w:pPr>
      <w:r w:rsidRPr="00533B98">
        <w:rPr>
          <w:rFonts w:ascii="Times New Roman" w:eastAsia="Times New Roman" w:hAnsi="Times New Roman" w:cs="Times New Roman"/>
          <w:b/>
          <w:i/>
          <w:sz w:val="26"/>
          <w:szCs w:val="26"/>
        </w:rPr>
        <w:t>Методические рекомендации по выполнению практических заданий, решению ситуационных задач</w:t>
      </w:r>
    </w:p>
    <w:p w:rsidR="00682B28" w:rsidRPr="008D58E9" w:rsidRDefault="00682B28" w:rsidP="00682B28">
      <w:pPr>
        <w:spacing w:after="0"/>
        <w:ind w:firstLine="709"/>
        <w:rPr>
          <w:rFonts w:ascii="Times New Roman" w:eastAsia="Times New Roman" w:hAnsi="Times New Roman" w:cs="Times New Roman"/>
          <w:b/>
          <w:i/>
          <w:sz w:val="28"/>
          <w:szCs w:val="28"/>
        </w:rPr>
      </w:pP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b/>
          <w:sz w:val="24"/>
          <w:szCs w:val="24"/>
        </w:rPr>
      </w:pPr>
      <w:r w:rsidRPr="00CB5F8D">
        <w:rPr>
          <w:rFonts w:ascii="Times New Roman" w:hAnsi="Times New Roman" w:cs="Times New Roman"/>
          <w:sz w:val="24"/>
          <w:szCs w:val="24"/>
        </w:rPr>
        <w:t xml:space="preserve">Практические задания и ситуационные задачи направлены на подтверждение теоретических положений и формирование умений и навыков, как профессиональных </w:t>
      </w:r>
      <w:r w:rsidRPr="00CB5F8D">
        <w:rPr>
          <w:rStyle w:val="afc"/>
          <w:rFonts w:ascii="Times New Roman" w:hAnsi="Times New Roman" w:cs="Times New Roman"/>
          <w:sz w:val="24"/>
          <w:szCs w:val="24"/>
        </w:rPr>
        <w:t xml:space="preserve">(умений выполнять определенные действия, операции, необходимые в профессиональной деятельности), так и </w:t>
      </w:r>
      <w:r w:rsidR="000B1EE0" w:rsidRPr="00CB5F8D">
        <w:rPr>
          <w:rStyle w:val="afc"/>
          <w:rFonts w:ascii="Times New Roman" w:hAnsi="Times New Roman" w:cs="Times New Roman"/>
          <w:sz w:val="24"/>
          <w:szCs w:val="24"/>
        </w:rPr>
        <w:t xml:space="preserve">учебных (умений решать задачи, </w:t>
      </w:r>
      <w:r w:rsidRPr="00CB5F8D">
        <w:rPr>
          <w:rStyle w:val="afc"/>
          <w:rFonts w:ascii="Times New Roman" w:hAnsi="Times New Roman" w:cs="Times New Roman"/>
          <w:sz w:val="24"/>
          <w:szCs w:val="24"/>
        </w:rPr>
        <w:t xml:space="preserve">и др.). </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 xml:space="preserve">Подготовка к выполнению практических заданий и решению ситуационных задач заключатся в </w:t>
      </w:r>
      <w:r w:rsidRPr="00CB5F8D">
        <w:rPr>
          <w:rFonts w:ascii="Times New Roman" w:hAnsi="Times New Roman" w:cs="Times New Roman"/>
          <w:iCs/>
          <w:sz w:val="24"/>
          <w:szCs w:val="24"/>
        </w:rPr>
        <w:t xml:space="preserve">самостоятельном </w:t>
      </w:r>
      <w:r w:rsidRPr="00CB5F8D">
        <w:rPr>
          <w:rFonts w:ascii="Times New Roman" w:hAnsi="Times New Roman" w:cs="Times New Roman"/>
          <w:sz w:val="24"/>
          <w:szCs w:val="24"/>
        </w:rPr>
        <w:t>изучении теории по рекомендуемой литературе (включая нормативно-правовые акты), предусмотренной рабочей программой. В рамках освоения дисциплины, фонде о</w:t>
      </w:r>
      <w:r w:rsidR="000B1EE0" w:rsidRPr="00CB5F8D">
        <w:rPr>
          <w:rFonts w:ascii="Times New Roman" w:hAnsi="Times New Roman" w:cs="Times New Roman"/>
          <w:sz w:val="24"/>
          <w:szCs w:val="24"/>
        </w:rPr>
        <w:t xml:space="preserve">ценочных средств </w:t>
      </w:r>
      <w:r w:rsidRPr="00CB5F8D">
        <w:rPr>
          <w:rFonts w:ascii="Times New Roman" w:hAnsi="Times New Roman" w:cs="Times New Roman"/>
          <w:sz w:val="24"/>
          <w:szCs w:val="24"/>
        </w:rPr>
        <w:t>п</w:t>
      </w:r>
      <w:r w:rsidR="000B1EE0" w:rsidRPr="00CB5F8D">
        <w:rPr>
          <w:rFonts w:ascii="Times New Roman" w:hAnsi="Times New Roman" w:cs="Times New Roman"/>
          <w:sz w:val="24"/>
          <w:szCs w:val="24"/>
        </w:rPr>
        <w:t xml:space="preserve">риведены практические задания, </w:t>
      </w:r>
      <w:r w:rsidRPr="00CB5F8D">
        <w:rPr>
          <w:rFonts w:ascii="Times New Roman" w:hAnsi="Times New Roman" w:cs="Times New Roman"/>
          <w:sz w:val="24"/>
          <w:szCs w:val="24"/>
        </w:rPr>
        <w:t>и ситуационные задачи («Кейс-стади»), исходя из тематического содержания курса учебной дисциплины «Трудовое право».</w:t>
      </w:r>
    </w:p>
    <w:p w:rsidR="00682B28" w:rsidRPr="00CB5F8D" w:rsidRDefault="00682B28" w:rsidP="00CB5F8D">
      <w:pPr>
        <w:autoSpaceDE w:val="0"/>
        <w:autoSpaceDN w:val="0"/>
        <w:adjustRightInd w:val="0"/>
        <w:spacing w:after="0"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682B28" w:rsidRPr="00CB5F8D" w:rsidRDefault="00682B28" w:rsidP="00CB5F8D">
      <w:pPr>
        <w:autoSpaceDE w:val="0"/>
        <w:autoSpaceDN w:val="0"/>
        <w:adjustRightInd w:val="0"/>
        <w:spacing w:after="0" w:line="360" w:lineRule="auto"/>
        <w:ind w:firstLine="709"/>
        <w:jc w:val="both"/>
        <w:rPr>
          <w:rFonts w:ascii="Times New Roman" w:hAnsi="Times New Roman" w:cs="Times New Roman"/>
          <w:i/>
          <w:iCs/>
          <w:sz w:val="24"/>
          <w:szCs w:val="24"/>
        </w:rPr>
      </w:pPr>
      <w:r w:rsidRPr="00CB5F8D">
        <w:rPr>
          <w:rFonts w:ascii="Times New Roman" w:hAnsi="Times New Roman" w:cs="Times New Roman"/>
          <w:sz w:val="24"/>
          <w:szCs w:val="24"/>
        </w:rPr>
        <w:t xml:space="preserve">          Практические задания, а так же решение задач считаются выполненными, если они представлены, проверены преподавателем и соответствует критериям, определяемым фондом оценочных средств.</w:t>
      </w:r>
    </w:p>
    <w:p w:rsidR="00682B28" w:rsidRPr="00CB5F8D" w:rsidRDefault="00682B28" w:rsidP="00CB5F8D">
      <w:pPr>
        <w:spacing w:line="360" w:lineRule="auto"/>
        <w:ind w:firstLine="709"/>
        <w:contextualSpacing/>
        <w:jc w:val="both"/>
        <w:rPr>
          <w:rFonts w:ascii="Times New Roman" w:hAnsi="Times New Roman" w:cs="Times New Roman"/>
          <w:sz w:val="24"/>
          <w:szCs w:val="24"/>
        </w:rPr>
      </w:pPr>
      <w:r w:rsidRPr="00CB5F8D">
        <w:rPr>
          <w:rFonts w:ascii="Times New Roman" w:hAnsi="Times New Roman" w:cs="Times New Roman"/>
          <w:sz w:val="24"/>
          <w:szCs w:val="24"/>
        </w:rPr>
        <w:t>В случае отсутствия на занятиях по любой причине или неудовлетворительном результате выполнения практической р</w:t>
      </w:r>
      <w:r w:rsidR="000B1EE0" w:rsidRPr="00CB5F8D">
        <w:rPr>
          <w:rFonts w:ascii="Times New Roman" w:hAnsi="Times New Roman" w:cs="Times New Roman"/>
          <w:sz w:val="24"/>
          <w:szCs w:val="24"/>
        </w:rPr>
        <w:t xml:space="preserve">аботы студент должен выполнить </w:t>
      </w:r>
      <w:r w:rsidRPr="00CB5F8D">
        <w:rPr>
          <w:rFonts w:ascii="Times New Roman" w:hAnsi="Times New Roman" w:cs="Times New Roman"/>
          <w:sz w:val="24"/>
          <w:szCs w:val="24"/>
        </w:rPr>
        <w:t>с</w:t>
      </w:r>
      <w:r w:rsidR="00CB5F8D">
        <w:rPr>
          <w:rFonts w:ascii="Times New Roman" w:hAnsi="Times New Roman" w:cs="Times New Roman"/>
          <w:sz w:val="24"/>
          <w:szCs w:val="24"/>
        </w:rPr>
        <w:t xml:space="preserve">оответствующие задания, решить </w:t>
      </w:r>
      <w:r w:rsidRPr="00CB5F8D">
        <w:rPr>
          <w:rFonts w:ascii="Times New Roman" w:hAnsi="Times New Roman" w:cs="Times New Roman"/>
          <w:sz w:val="24"/>
          <w:szCs w:val="24"/>
        </w:rPr>
        <w:t>задачи в соответствии с изучаемой темой учебной дисциплины «</w:t>
      </w:r>
      <w:r w:rsidR="00880785" w:rsidRPr="00CB5F8D">
        <w:rPr>
          <w:rFonts w:ascii="Times New Roman" w:hAnsi="Times New Roman" w:cs="Times New Roman"/>
          <w:sz w:val="24"/>
          <w:szCs w:val="24"/>
        </w:rPr>
        <w:t>Трудовое право</w:t>
      </w:r>
      <w:r w:rsidRPr="00CB5F8D">
        <w:rPr>
          <w:rFonts w:ascii="Times New Roman" w:hAnsi="Times New Roman" w:cs="Times New Roman"/>
          <w:sz w:val="24"/>
          <w:szCs w:val="24"/>
        </w:rPr>
        <w:t>».</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p>
    <w:p w:rsidR="00682B28" w:rsidRPr="00CB5F8D" w:rsidRDefault="00682B28" w:rsidP="00CB5F8D">
      <w:pPr>
        <w:spacing w:after="0"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написанию реферата</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Задачами написания реферата являются: </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максимально верно передать мнения авторов, на основе работ которых студент пишет свой реферат;</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научить грамотно излагать свою позицию по анализируемой в реферате проблеме;</w:t>
      </w:r>
    </w:p>
    <w:p w:rsidR="00682B28" w:rsidRPr="00CB5F8D" w:rsidRDefault="00682B28" w:rsidP="00CB5F8D">
      <w:pPr>
        <w:tabs>
          <w:tab w:val="left" w:pos="993"/>
        </w:tabs>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w:t>
      </w:r>
      <w:r w:rsidRPr="00CB5F8D">
        <w:rPr>
          <w:rFonts w:ascii="Times New Roman" w:eastAsia="Times New Roman" w:hAnsi="Times New Roman" w:cs="Times New Roman"/>
          <w:sz w:val="24"/>
          <w:szCs w:val="24"/>
        </w:rPr>
        <w:tab/>
        <w:t>подготовить к дальнейшему участию в научно-практических конференциях, семинарах и конкурсах;</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уяснить для себя и изложить причины своего согласия (несогласия) с мнением того или иного автора по данной проблеме.</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Темы рефератов предлагает преподаватель, однако студент вправе выбрать для реферата любую другую тему в пределах программы учебной дисциплины. Важно при этом учитывать ее актуальность, научную разработанность, возможность нахождения необходимых источников для изучения темы реферата, имеющиеся у студента начальные знания и личный интерес к выбору данной темы.</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После выбора темы реферата составляется перечень источников (монографий, научных статей, законодательных и иных нормативных правовых актов, справочной литературы, содержащей комментарии). Особое внимание следует обратить на использование законов, иных нормативных правовых актов, действующих в последней редакции.</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 это самостоятельная учебно-исследовательская работа студента, где автор раскрывает суть исследуемой проблемы, приводит различные точки зрения, а также собственные взгляды на нее. Содержание материала должно быть логичным, изложение материала носит проблемно-поисковый характер.</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Примерные этапы работы над рефератом: формулирование темы (тема должна быть актуальной, оригинальной и интересной по содержанию); подбор и изучение основных источников по теме (как правило, не менее 10); составление библиографии; обработка и систематизация информации; разработка плана; написание реферата; публичное выступление с результатами исследования (на семинаре, практическом занятии).</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Реферат должен отражать: знание современного состояния проблемы; обоснование выбранной темы; использование известных результатов и фактов; полноту цитируемой литературы, ссылки на работы ученых, занимающихся данной проблемой; актуальность поставленной проблемы; материал, подтверждающий научное, либо практическое значение в настоящее время.</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Защита реферата или выступление с докладом продолжается в течение 5-7 минут по плану. Выступающему студенту, по окончании представления реферата, могут быть заданы вопросы по теме реферата.</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Рекомендуемый объем реферата 10-12 страниц компьютерного (машинописного) текста, доклада – 2-3 страницы.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Основной текст должен быть представлен следующими структурными элементами:</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титульный лист,</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введение,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основная часть,</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заключение,</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список использованной литературы.</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Требования к набору и печатанию:</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1) формат бумаги 210x297 (А4);</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2) поля: сверху, снизу, справа – 20 мм; слева – 30 мм;</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3) шрифт 14 размера, цвет черный, интервал 1,5;</w:t>
      </w:r>
    </w:p>
    <w:p w:rsidR="00682B28" w:rsidRPr="00CB5F8D" w:rsidRDefault="00682B28" w:rsidP="00CB5F8D">
      <w:pPr>
        <w:widowControl w:val="0"/>
        <w:spacing w:after="0" w:line="360" w:lineRule="auto"/>
        <w:ind w:firstLine="709"/>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4) номера страниц проставляют по центру внизу текста.</w:t>
      </w:r>
    </w:p>
    <w:p w:rsidR="00682B28" w:rsidRPr="00CB5F8D" w:rsidRDefault="00682B28" w:rsidP="00CB5F8D">
      <w:pPr>
        <w:spacing w:before="100" w:beforeAutospacing="1" w:after="100" w:afterAutospacing="1" w:line="360" w:lineRule="auto"/>
        <w:ind w:firstLine="709"/>
        <w:jc w:val="center"/>
        <w:rPr>
          <w:rFonts w:ascii="Times New Roman" w:eastAsia="Times New Roman" w:hAnsi="Times New Roman" w:cs="Times New Roman"/>
          <w:b/>
          <w:i/>
          <w:sz w:val="24"/>
          <w:szCs w:val="24"/>
        </w:rPr>
      </w:pPr>
      <w:r w:rsidRPr="00CB5F8D">
        <w:rPr>
          <w:rFonts w:ascii="Times New Roman" w:eastAsia="Times New Roman" w:hAnsi="Times New Roman" w:cs="Times New Roman"/>
          <w:b/>
          <w:i/>
          <w:sz w:val="24"/>
          <w:szCs w:val="24"/>
        </w:rPr>
        <w:t>Методические рекомендации по составлению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Для подготовки презентации рекомендуется использовать: PowerPoint, </w:t>
      </w:r>
      <w:r w:rsidRPr="00CB5F8D">
        <w:rPr>
          <w:rFonts w:ascii="Times New Roman" w:eastAsia="Calibri" w:hAnsi="Times New Roman" w:cs="Times New Roman"/>
          <w:sz w:val="24"/>
          <w:szCs w:val="24"/>
          <w:lang w:val="en-US"/>
        </w:rPr>
        <w:t>MSWord</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AcrobatReader</w:t>
      </w:r>
      <w:r w:rsidRPr="00CB5F8D">
        <w:rPr>
          <w:rFonts w:ascii="Times New Roman" w:eastAsia="Calibri" w:hAnsi="Times New Roman" w:cs="Times New Roman"/>
          <w:sz w:val="24"/>
          <w:szCs w:val="24"/>
        </w:rPr>
        <w:t xml:space="preserve">, </w:t>
      </w:r>
      <w:r w:rsidRPr="00CB5F8D">
        <w:rPr>
          <w:rFonts w:ascii="Times New Roman" w:eastAsia="Calibri" w:hAnsi="Times New Roman" w:cs="Times New Roman"/>
          <w:sz w:val="24"/>
          <w:szCs w:val="24"/>
          <w:lang w:val="en-US"/>
        </w:rPr>
        <w:t>LaTeX</w:t>
      </w:r>
      <w:r w:rsidRPr="00CB5F8D">
        <w:rPr>
          <w:rFonts w:ascii="Times New Roman" w:eastAsia="Calibri" w:hAnsi="Times New Roman" w:cs="Times New Roman"/>
          <w:sz w:val="24"/>
          <w:szCs w:val="24"/>
        </w:rPr>
        <w:t xml:space="preserve">-овский пакет </w:t>
      </w:r>
      <w:r w:rsidRPr="00CB5F8D">
        <w:rPr>
          <w:rFonts w:ascii="Times New Roman" w:eastAsia="Calibri" w:hAnsi="Times New Roman" w:cs="Times New Roman"/>
          <w:sz w:val="24"/>
          <w:szCs w:val="24"/>
          <w:lang w:val="en-US"/>
        </w:rPr>
        <w:t>beamer</w:t>
      </w:r>
      <w:r w:rsidRPr="00CB5F8D">
        <w:rPr>
          <w:rFonts w:ascii="Times New Roman" w:eastAsia="Calibri" w:hAnsi="Times New Roman" w:cs="Times New Roman"/>
          <w:sz w:val="24"/>
          <w:szCs w:val="24"/>
        </w:rPr>
        <w:t>. Самая простая программа для создания презентаций – Microsoft PowerPoint.</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Для подготовки презентации необходимо собрать и обработать начальную информацию. Последовательность подготовки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1. Четко сформулировать цель презентации: вы хотите свою аудиторию мотивировать, убедить, заразить какой-то идеей или просто формально отчитаться.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2. Определить каков будет формат презентации: живое выступление (тогда, сколько будет его продолжительность) или электронная рассылка (каков будет контекст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3. Отобрать всю содержательную часть для презентации и выстроить логическую цепочку представления.</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4. Определить ключевые моменты в содержании текста и выделить их.</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5. Определить виды визуализации (картинки) для отображения их на слайдах в соответствии с логикой, целью и спецификой материала.</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6. Подобрать дизайн и форматировать слайды (количество картинок и текста, их расположение, цвет и размер).</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7. Проверить визуальное восприятие презентации.</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К видам визуализации относятся иллюстрации, образы, диаграммы, таблицы. Иллюстрация – представление реально существующего зрительного ряда. Образы – в отличие от иллюстраций – метафора. Их назначение – вызвать эмоцию и создать отношение к ней, воздействовать на аудиторию. С помощью хорошо продуманных и представляемых образов, информация может надолго остаться в памяти человека. Диаграмма – визуализация количественных и качественных связей. Их используют для убедительной демонстрации данных, для пространственного мышления в дополнение к логическому. Таблица – конкретный, наглядный и точный показ данных. Ее основное назначение – структурировать информацию, что порой облегчает восприятие данных аудиторией.</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Практические советы по подготовке презентации: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готовьте отдельно: печатный текст + слайды + раздаточный материал;</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слайды – визуальная подача информации, которая должна содержать минимум текста, максимум изображений, несущих смысловую нагрузку, выглядеть наглядно и просто;</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текстовое содержание презентации – устная речь или чтение, которая  должна включать аргументы, факты, доказательства и эмоции;</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рекомендуемое число слайдов 7-12;</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обязательная информация для презентации: тема, фамилия и инициалы выступающего; план сообщения; краткие выводы из всего сказанного; список использованных источников;</w:t>
      </w:r>
    </w:p>
    <w:p w:rsidR="00682B28" w:rsidRPr="00CB5F8D" w:rsidRDefault="00682B28" w:rsidP="00364036">
      <w:pPr>
        <w:widowControl w:val="0"/>
        <w:numPr>
          <w:ilvl w:val="0"/>
          <w:numId w:val="30"/>
        </w:numPr>
        <w:overflowPunct w:val="0"/>
        <w:autoSpaceDE w:val="0"/>
        <w:autoSpaceDN w:val="0"/>
        <w:adjustRightInd w:val="0"/>
        <w:spacing w:after="0" w:line="360" w:lineRule="auto"/>
        <w:ind w:left="0"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раздаточный материал – должен обеспечивать ту же глубину и охват, что и живое выступление: люди больше доверяют тому, что они могут унести с собой, чем исчезающим изображениям, слова и слайды забываются, а раздаточный материал остается постоянным осязаемым напоминанием; раздаточный материал важно раздавать в конце презентации; раздаточные материалы должны отличаться от слайдов, должны быть более информативными.</w:t>
      </w:r>
    </w:p>
    <w:p w:rsidR="00682B28" w:rsidRPr="00CB5F8D" w:rsidRDefault="00682B28" w:rsidP="00CB5F8D">
      <w:pPr>
        <w:widowControl w:val="0"/>
        <w:spacing w:after="0" w:line="360" w:lineRule="auto"/>
        <w:ind w:firstLine="709"/>
        <w:jc w:val="center"/>
        <w:rPr>
          <w:rFonts w:ascii="Times New Roman" w:eastAsia="Calibri" w:hAnsi="Times New Roman" w:cs="Times New Roman"/>
          <w:b/>
          <w:i/>
          <w:sz w:val="24"/>
          <w:szCs w:val="24"/>
        </w:rPr>
      </w:pPr>
    </w:p>
    <w:p w:rsidR="00682B28" w:rsidRPr="00CB5F8D" w:rsidRDefault="00682B28" w:rsidP="00CB5F8D">
      <w:pPr>
        <w:widowControl w:val="0"/>
        <w:overflowPunct w:val="0"/>
        <w:autoSpaceDE w:val="0"/>
        <w:autoSpaceDN w:val="0"/>
        <w:adjustRightInd w:val="0"/>
        <w:spacing w:after="0" w:line="360" w:lineRule="auto"/>
        <w:ind w:left="426" w:firstLine="709"/>
        <w:jc w:val="center"/>
        <w:rPr>
          <w:rFonts w:ascii="Times New Roman" w:eastAsia="Calibri" w:hAnsi="Times New Roman" w:cs="Times New Roman"/>
          <w:b/>
          <w:i/>
          <w:sz w:val="24"/>
          <w:szCs w:val="24"/>
        </w:rPr>
      </w:pPr>
      <w:r w:rsidRPr="00CB5F8D">
        <w:rPr>
          <w:rFonts w:ascii="Times New Roman" w:eastAsia="Calibri" w:hAnsi="Times New Roman" w:cs="Times New Roman"/>
          <w:b/>
          <w:i/>
          <w:sz w:val="24"/>
          <w:szCs w:val="24"/>
        </w:rPr>
        <w:t>Методические рекомендации по работе с глоссарием</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Глоссарий охватывает все узкоспециализированные термины, встречающиеся в рамках учебной дисциплины. Глоссарий содержит не менее 50 терминов, они перечислены в алфавитном порядке, соблюдена нумерация. В глоссарий включены самые часто употребляемые термины и фразы, а также все ключевые термины с толкованием их смысла. Глоссарий содержит отдельные слова, фразы, слоганы и даже целые предложения.</w:t>
      </w:r>
    </w:p>
    <w:p w:rsidR="00682B28" w:rsidRPr="00CB5F8D" w:rsidRDefault="00682B28" w:rsidP="00CB5F8D">
      <w:pPr>
        <w:spacing w:after="0" w:line="360" w:lineRule="auto"/>
        <w:ind w:firstLine="709"/>
        <w:jc w:val="both"/>
        <w:rPr>
          <w:rFonts w:ascii="Times New Roman" w:eastAsia="Times New Roman" w:hAnsi="Times New Roman" w:cs="Times New Roman"/>
          <w:sz w:val="24"/>
          <w:szCs w:val="24"/>
        </w:rPr>
      </w:pP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r>
      <w:r w:rsidRPr="00CB5F8D">
        <w:rPr>
          <w:rFonts w:ascii="Times New Roman" w:eastAsia="Times New Roman" w:hAnsi="Times New Roman" w:cs="Times New Roman"/>
          <w:sz w:val="24"/>
          <w:szCs w:val="24"/>
        </w:rPr>
        <w:tab/>
        <w:t xml:space="preserve">              * * *</w:t>
      </w:r>
    </w:p>
    <w:p w:rsidR="00682B28" w:rsidRPr="00CB5F8D" w:rsidRDefault="00682B28" w:rsidP="00CB5F8D">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rPr>
      </w:pPr>
      <w:r w:rsidRPr="00CB5F8D">
        <w:rPr>
          <w:rFonts w:ascii="Times New Roman" w:eastAsia="Calibri" w:hAnsi="Times New Roman" w:cs="Times New Roman"/>
          <w:sz w:val="24"/>
          <w:szCs w:val="24"/>
        </w:rPr>
        <w:t xml:space="preserve">Каждый учебный семестр заканчивается зачетно-экзаменационной сессией. Дисциплина «Трудовое право» преподается студентам в течение одного семестра, который заканчивается сдачей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Условием допуска к </w:t>
      </w:r>
      <w:r w:rsidR="005F615D" w:rsidRPr="00CB5F8D">
        <w:rPr>
          <w:rFonts w:ascii="Times New Roman" w:eastAsia="Calibri" w:hAnsi="Times New Roman" w:cs="Times New Roman"/>
          <w:sz w:val="24"/>
          <w:szCs w:val="24"/>
        </w:rPr>
        <w:t>зачету</w:t>
      </w:r>
      <w:r w:rsidRPr="00CB5F8D">
        <w:rPr>
          <w:rFonts w:ascii="Times New Roman" w:eastAsia="Calibri" w:hAnsi="Times New Roman" w:cs="Times New Roman"/>
          <w:sz w:val="24"/>
          <w:szCs w:val="24"/>
        </w:rPr>
        <w:t xml:space="preserve"> обучающегося является активная работа на практических занятиях, выполнение практической работы. Подготовка к зачетно-экзаменационной сессии, сдача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является также самостоятельной работой студента. Для успешной сдачи </w:t>
      </w:r>
      <w:r w:rsidR="005F615D" w:rsidRPr="00CB5F8D">
        <w:rPr>
          <w:rFonts w:ascii="Times New Roman" w:eastAsia="Calibri" w:hAnsi="Times New Roman" w:cs="Times New Roman"/>
          <w:sz w:val="24"/>
          <w:szCs w:val="24"/>
        </w:rPr>
        <w:t>зачета</w:t>
      </w:r>
      <w:r w:rsidRPr="00CB5F8D">
        <w:rPr>
          <w:rFonts w:ascii="Times New Roman" w:eastAsia="Calibri" w:hAnsi="Times New Roman" w:cs="Times New Roman"/>
          <w:sz w:val="24"/>
          <w:szCs w:val="24"/>
        </w:rPr>
        <w:t xml:space="preserve"> по дисциплине «Трудовое право» необходимо повторение всего учебного материала дисциплины.</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bCs/>
          <w:snapToGrid w:val="0"/>
          <w:color w:val="FF0000"/>
          <w:sz w:val="24"/>
          <w:szCs w:val="24"/>
        </w:rPr>
      </w:pPr>
      <w:r w:rsidRPr="00CB5F8D">
        <w:rPr>
          <w:rFonts w:ascii="Times New Roman" w:eastAsia="Times New Roman" w:hAnsi="Times New Roman" w:cs="Times New Roman"/>
          <w:snapToGrid w:val="0"/>
          <w:sz w:val="24"/>
          <w:szCs w:val="24"/>
        </w:rPr>
        <w:tab/>
      </w:r>
      <w:r w:rsidRPr="00CB5F8D">
        <w:rPr>
          <w:rFonts w:ascii="Times New Roman" w:eastAsia="Times New Roman" w:hAnsi="Times New Roman" w:cs="Times New Roman"/>
          <w:i/>
          <w:snapToGrid w:val="0"/>
          <w:sz w:val="24"/>
          <w:szCs w:val="24"/>
        </w:rPr>
        <w:t>Текущий контроль</w:t>
      </w:r>
      <w:r w:rsidRPr="00CB5F8D">
        <w:rPr>
          <w:rFonts w:ascii="Times New Roman" w:eastAsia="Times New Roman" w:hAnsi="Times New Roman" w:cs="Times New Roman"/>
          <w:snapToGrid w:val="0"/>
          <w:sz w:val="24"/>
          <w:szCs w:val="24"/>
        </w:rPr>
        <w:t xml:space="preserve"> осуществляетс</w:t>
      </w:r>
      <w:r w:rsidR="000B1EE0" w:rsidRPr="00CB5F8D">
        <w:rPr>
          <w:rFonts w:ascii="Times New Roman" w:eastAsia="Times New Roman" w:hAnsi="Times New Roman" w:cs="Times New Roman"/>
          <w:snapToGrid w:val="0"/>
          <w:sz w:val="24"/>
          <w:szCs w:val="24"/>
        </w:rPr>
        <w:t xml:space="preserve">я в ходе практических занятий, </w:t>
      </w:r>
      <w:r w:rsidRPr="00CB5F8D">
        <w:rPr>
          <w:rFonts w:ascii="Times New Roman" w:eastAsia="Times New Roman" w:hAnsi="Times New Roman" w:cs="Times New Roman"/>
          <w:snapToGrid w:val="0"/>
          <w:sz w:val="24"/>
          <w:szCs w:val="24"/>
        </w:rPr>
        <w:t xml:space="preserve">презентаций, </w:t>
      </w:r>
      <w:r w:rsidRPr="00CB5F8D">
        <w:rPr>
          <w:rFonts w:ascii="Times New Roman" w:eastAsia="Times New Roman" w:hAnsi="Times New Roman" w:cs="Times New Roman"/>
          <w:bCs/>
          <w:snapToGrid w:val="0"/>
          <w:sz w:val="24"/>
          <w:szCs w:val="24"/>
        </w:rPr>
        <w:t xml:space="preserve">проверки качества решения практических заданий и задач, проверки глоссария, написания и защиты реферата, а так же, на усмотрение преподавателя, </w:t>
      </w:r>
      <w:r w:rsidRPr="00CB5F8D">
        <w:rPr>
          <w:rFonts w:ascii="Times New Roman" w:eastAsia="Times New Roman" w:hAnsi="Times New Roman" w:cs="Times New Roman"/>
          <w:snapToGrid w:val="0"/>
          <w:sz w:val="24"/>
          <w:szCs w:val="24"/>
        </w:rPr>
        <w:t xml:space="preserve">выборочной </w:t>
      </w:r>
      <w:r w:rsidRPr="00CB5F8D">
        <w:rPr>
          <w:rFonts w:ascii="Times New Roman" w:eastAsia="Times New Roman" w:hAnsi="Times New Roman" w:cs="Times New Roman"/>
          <w:bCs/>
          <w:snapToGrid w:val="0"/>
          <w:sz w:val="24"/>
          <w:szCs w:val="24"/>
        </w:rPr>
        <w:t>проверки конспектов,</w:t>
      </w:r>
      <w:r w:rsidRPr="00CB5F8D">
        <w:rPr>
          <w:rFonts w:ascii="Times New Roman" w:eastAsia="Times New Roman" w:hAnsi="Times New Roman" w:cs="Times New Roman"/>
          <w:snapToGrid w:val="0"/>
          <w:sz w:val="24"/>
          <w:szCs w:val="24"/>
        </w:rPr>
        <w:t xml:space="preserve"> в которых студенты фиксируют информацию, полученную из дополнительной литературы по темам лекций и практических занятий.</w:t>
      </w:r>
    </w:p>
    <w:p w:rsidR="00682B28" w:rsidRPr="00CB5F8D" w:rsidRDefault="00682B28" w:rsidP="00CB5F8D">
      <w:pPr>
        <w:widowControl w:val="0"/>
        <w:spacing w:after="0" w:line="360" w:lineRule="auto"/>
        <w:ind w:firstLine="709"/>
        <w:jc w:val="both"/>
        <w:rPr>
          <w:rFonts w:ascii="Times New Roman" w:eastAsia="Times New Roman" w:hAnsi="Times New Roman" w:cs="Times New Roman"/>
          <w:snapToGrid w:val="0"/>
          <w:sz w:val="24"/>
          <w:szCs w:val="24"/>
        </w:rPr>
      </w:pPr>
      <w:r w:rsidRPr="00CB5F8D">
        <w:rPr>
          <w:rFonts w:ascii="Times New Roman" w:eastAsia="Times New Roman" w:hAnsi="Times New Roman" w:cs="Times New Roman"/>
          <w:bCs/>
          <w:snapToGrid w:val="0"/>
          <w:color w:val="FF0000"/>
          <w:sz w:val="24"/>
          <w:szCs w:val="24"/>
        </w:rPr>
        <w:tab/>
      </w:r>
      <w:r w:rsidRPr="00CB5F8D">
        <w:rPr>
          <w:rFonts w:ascii="Times New Roman" w:eastAsia="Times New Roman" w:hAnsi="Times New Roman" w:cs="Times New Roman"/>
          <w:i/>
          <w:snapToGrid w:val="0"/>
          <w:sz w:val="24"/>
          <w:szCs w:val="24"/>
        </w:rPr>
        <w:t xml:space="preserve">Итоговый контроль </w:t>
      </w:r>
      <w:r w:rsidR="00856837">
        <w:rPr>
          <w:rFonts w:ascii="Times New Roman" w:eastAsia="Times New Roman" w:hAnsi="Times New Roman" w:cs="Times New Roman"/>
          <w:snapToGrid w:val="0"/>
          <w:sz w:val="24"/>
          <w:szCs w:val="24"/>
        </w:rPr>
        <w:t>представлен зачетом</w:t>
      </w:r>
      <w:r w:rsidRPr="00CB5F8D">
        <w:rPr>
          <w:rFonts w:ascii="Times New Roman" w:eastAsia="Times New Roman" w:hAnsi="Times New Roman" w:cs="Times New Roman"/>
          <w:snapToGrid w:val="0"/>
          <w:sz w:val="24"/>
          <w:szCs w:val="24"/>
        </w:rPr>
        <w:t>.</w:t>
      </w:r>
    </w:p>
    <w:p w:rsidR="00682B28" w:rsidRPr="00CB5F8D" w:rsidRDefault="00682B28" w:rsidP="00682B28">
      <w:pPr>
        <w:widowControl w:val="0"/>
        <w:tabs>
          <w:tab w:val="left" w:pos="7440"/>
        </w:tabs>
        <w:overflowPunct w:val="0"/>
        <w:autoSpaceDE w:val="0"/>
        <w:autoSpaceDN w:val="0"/>
        <w:adjustRightInd w:val="0"/>
        <w:spacing w:after="0"/>
        <w:jc w:val="right"/>
        <w:rPr>
          <w:rFonts w:ascii="Times New Roman" w:eastAsia="Times New Roman" w:hAnsi="Times New Roman" w:cs="Times New Roman"/>
          <w:b/>
          <w:i/>
          <w:szCs w:val="24"/>
        </w:rPr>
      </w:pPr>
      <w:r w:rsidRPr="00CB5F8D">
        <w:rPr>
          <w:rFonts w:ascii="Times New Roman" w:eastAsia="Times New Roman" w:hAnsi="Times New Roman" w:cs="Times New Roman"/>
          <w:b/>
          <w:i/>
          <w:szCs w:val="24"/>
        </w:rPr>
        <w:t xml:space="preserve">Таблица </w:t>
      </w:r>
      <w:r w:rsidR="000B1EE0" w:rsidRPr="00CB5F8D">
        <w:rPr>
          <w:rFonts w:ascii="Times New Roman" w:eastAsia="Times New Roman" w:hAnsi="Times New Roman" w:cs="Times New Roman"/>
          <w:b/>
          <w:i/>
          <w:szCs w:val="24"/>
        </w:rPr>
        <w:t>4</w:t>
      </w:r>
    </w:p>
    <w:p w:rsidR="00682B28" w:rsidRPr="006F6FDF" w:rsidRDefault="00682B28" w:rsidP="00682B28">
      <w:pPr>
        <w:widowControl w:val="0"/>
        <w:spacing w:after="0"/>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План-график выполнения самостоятельной работы</w:t>
      </w:r>
    </w:p>
    <w:p w:rsidR="009B43C8" w:rsidRPr="006F6FDF" w:rsidRDefault="009B43C8" w:rsidP="00682B28">
      <w:pPr>
        <w:widowControl w:val="0"/>
        <w:spacing w:after="0"/>
        <w:ind w:firstLine="708"/>
        <w:jc w:val="both"/>
        <w:rPr>
          <w:rFonts w:ascii="Times New Roman" w:eastAsia="Times New Roman" w:hAnsi="Times New Roman" w:cs="Times New Roman"/>
          <w:sz w:val="24"/>
          <w:szCs w:val="24"/>
        </w:rPr>
      </w:pPr>
    </w:p>
    <w:tbl>
      <w:tblPr>
        <w:tblStyle w:val="24"/>
        <w:tblW w:w="9464" w:type="dxa"/>
        <w:tblLayout w:type="fixed"/>
        <w:tblLook w:val="04A0" w:firstRow="1" w:lastRow="0" w:firstColumn="1" w:lastColumn="0" w:noHBand="0" w:noVBand="1"/>
      </w:tblPr>
      <w:tblGrid>
        <w:gridCol w:w="534"/>
        <w:gridCol w:w="2976"/>
        <w:gridCol w:w="880"/>
        <w:gridCol w:w="3231"/>
        <w:gridCol w:w="851"/>
        <w:gridCol w:w="992"/>
      </w:tblGrid>
      <w:tr w:rsidR="00CB5F8D" w:rsidRPr="006F6FDF" w:rsidTr="00CB5F8D">
        <w:trPr>
          <w:trHeight w:val="602"/>
        </w:trPr>
        <w:tc>
          <w:tcPr>
            <w:tcW w:w="534" w:type="dxa"/>
            <w:vMerge w:val="restart"/>
          </w:tcPr>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№п/п</w:t>
            </w:r>
          </w:p>
        </w:tc>
        <w:tc>
          <w:tcPr>
            <w:tcW w:w="2976" w:type="dxa"/>
            <w:vMerge w:val="restart"/>
          </w:tcPr>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firstLine="63"/>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Темы дисциплины</w:t>
            </w:r>
          </w:p>
        </w:tc>
        <w:tc>
          <w:tcPr>
            <w:tcW w:w="880" w:type="dxa"/>
            <w:vMerge w:val="restart"/>
            <w:textDirection w:val="btLr"/>
          </w:tcPr>
          <w:p w:rsidR="00CB5F8D" w:rsidRPr="006F6FDF" w:rsidRDefault="00CB5F8D" w:rsidP="00CB5F8D">
            <w:pPr>
              <w:tabs>
                <w:tab w:val="left" w:pos="426"/>
              </w:tabs>
              <w:suppressAutoHyphens/>
              <w:spacing w:line="276" w:lineRule="auto"/>
              <w:ind w:left="113" w:right="-108"/>
              <w:rPr>
                <w:rFonts w:ascii="Times New Roman" w:eastAsia="Times New Roman" w:hAnsi="Times New Roman" w:cs="Times New Roman"/>
                <w:b/>
                <w:sz w:val="24"/>
                <w:szCs w:val="24"/>
                <w:lang w:eastAsia="ru-RU"/>
              </w:rPr>
            </w:pPr>
          </w:p>
          <w:p w:rsidR="00CB5F8D" w:rsidRPr="006F6FDF" w:rsidRDefault="00CB5F8D" w:rsidP="00CB5F8D">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CB5F8D">
              <w:rPr>
                <w:rFonts w:ascii="Times New Roman" w:eastAsia="Times New Roman" w:hAnsi="Times New Roman" w:cs="Times New Roman"/>
                <w:b/>
                <w:szCs w:val="24"/>
                <w:lang w:eastAsia="ru-RU"/>
              </w:rPr>
              <w:t>Трудоемкость СРС, часы</w:t>
            </w:r>
          </w:p>
        </w:tc>
        <w:tc>
          <w:tcPr>
            <w:tcW w:w="3231" w:type="dxa"/>
            <w:vMerge w:val="restart"/>
          </w:tcPr>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p w:rsidR="00CB5F8D" w:rsidRPr="006F6FDF" w:rsidRDefault="00CB5F8D"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lang w:eastAsia="ru-RU"/>
              </w:rPr>
              <w:t>Виды самостоятельной работы студентов</w:t>
            </w:r>
          </w:p>
        </w:tc>
        <w:tc>
          <w:tcPr>
            <w:tcW w:w="1843" w:type="dxa"/>
            <w:gridSpan w:val="2"/>
          </w:tcPr>
          <w:p w:rsidR="00CB5F8D" w:rsidRPr="006F6FDF" w:rsidRDefault="00CB5F8D" w:rsidP="00541654">
            <w:pPr>
              <w:tabs>
                <w:tab w:val="left" w:pos="426"/>
              </w:tabs>
              <w:suppressAutoHyphens/>
              <w:ind w:right="-108" w:hanging="27"/>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часы</w:t>
            </w:r>
          </w:p>
        </w:tc>
      </w:tr>
      <w:tr w:rsidR="000B1EE0" w:rsidRPr="006F6FDF" w:rsidTr="00CB5F8D">
        <w:trPr>
          <w:cantSplit/>
          <w:trHeight w:val="2142"/>
        </w:trPr>
        <w:tc>
          <w:tcPr>
            <w:tcW w:w="534" w:type="dxa"/>
            <w:vMerge/>
          </w:tcPr>
          <w:p w:rsidR="000B1EE0" w:rsidRPr="006F6FDF" w:rsidRDefault="000B1EE0" w:rsidP="00541654">
            <w:pPr>
              <w:tabs>
                <w:tab w:val="left" w:pos="426"/>
              </w:tabs>
              <w:suppressAutoHyphens/>
              <w:spacing w:line="276" w:lineRule="auto"/>
              <w:jc w:val="both"/>
              <w:rPr>
                <w:rFonts w:ascii="Times New Roman" w:eastAsia="Times New Roman" w:hAnsi="Times New Roman" w:cs="Times New Roman"/>
                <w:b/>
                <w:sz w:val="24"/>
                <w:szCs w:val="24"/>
                <w:lang w:eastAsia="ru-RU"/>
              </w:rPr>
            </w:pPr>
          </w:p>
        </w:tc>
        <w:tc>
          <w:tcPr>
            <w:tcW w:w="2976" w:type="dxa"/>
            <w:vMerge/>
          </w:tcPr>
          <w:p w:rsidR="000B1EE0" w:rsidRPr="006F6FDF" w:rsidRDefault="000B1EE0" w:rsidP="00541654">
            <w:pPr>
              <w:tabs>
                <w:tab w:val="left" w:pos="426"/>
              </w:tabs>
              <w:suppressAutoHyphens/>
              <w:spacing w:line="276" w:lineRule="auto"/>
              <w:ind w:firstLine="63"/>
              <w:jc w:val="center"/>
              <w:rPr>
                <w:rFonts w:ascii="Times New Roman" w:eastAsia="Times New Roman" w:hAnsi="Times New Roman" w:cs="Times New Roman"/>
                <w:b/>
                <w:color w:val="FF0000"/>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color w:val="FF0000"/>
                <w:sz w:val="24"/>
                <w:szCs w:val="24"/>
                <w:lang w:eastAsia="ru-RU"/>
              </w:rPr>
            </w:pPr>
          </w:p>
        </w:tc>
        <w:tc>
          <w:tcPr>
            <w:tcW w:w="3231"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b/>
                <w:sz w:val="24"/>
                <w:szCs w:val="24"/>
                <w:lang w:eastAsia="ru-RU"/>
              </w:rPr>
            </w:pPr>
          </w:p>
        </w:tc>
        <w:tc>
          <w:tcPr>
            <w:tcW w:w="851"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lang w:eastAsia="ru-RU"/>
              </w:rPr>
            </w:pPr>
            <w:r w:rsidRPr="008245B8">
              <w:rPr>
                <w:rFonts w:ascii="Times New Roman" w:eastAsia="Times New Roman" w:hAnsi="Times New Roman" w:cs="Times New Roman"/>
                <w:b/>
                <w:lang w:eastAsia="ru-RU"/>
              </w:rPr>
              <w:t>Для студентов очной формы обучения</w:t>
            </w:r>
          </w:p>
        </w:tc>
        <w:tc>
          <w:tcPr>
            <w:tcW w:w="992" w:type="dxa"/>
            <w:textDirection w:val="btLr"/>
          </w:tcPr>
          <w:p w:rsidR="000B1EE0" w:rsidRPr="008245B8" w:rsidRDefault="000B1EE0" w:rsidP="00541654">
            <w:pPr>
              <w:tabs>
                <w:tab w:val="left" w:pos="426"/>
              </w:tabs>
              <w:suppressAutoHyphens/>
              <w:spacing w:line="240" w:lineRule="atLeast"/>
              <w:ind w:left="113" w:right="113"/>
              <w:jc w:val="center"/>
              <w:rPr>
                <w:rFonts w:ascii="Times New Roman" w:eastAsia="Times New Roman" w:hAnsi="Times New Roman" w:cs="Times New Roman"/>
                <w:b/>
              </w:rPr>
            </w:pPr>
            <w:r w:rsidRPr="008245B8">
              <w:rPr>
                <w:rFonts w:ascii="Times New Roman" w:eastAsia="Times New Roman" w:hAnsi="Times New Roman" w:cs="Times New Roman"/>
                <w:b/>
                <w:lang w:eastAsia="ru-RU"/>
              </w:rPr>
              <w:t xml:space="preserve">Для студентов </w:t>
            </w:r>
            <w:r w:rsidR="00394E35">
              <w:rPr>
                <w:rFonts w:ascii="Times New Roman" w:eastAsia="Times New Roman" w:hAnsi="Times New Roman" w:cs="Times New Roman"/>
                <w:b/>
                <w:lang w:eastAsia="ru-RU"/>
              </w:rPr>
              <w:t>очно-</w:t>
            </w:r>
            <w:r>
              <w:rPr>
                <w:rFonts w:ascii="Times New Roman" w:eastAsia="Times New Roman" w:hAnsi="Times New Roman" w:cs="Times New Roman"/>
                <w:b/>
                <w:lang w:eastAsia="ru-RU"/>
              </w:rPr>
              <w:t>за</w:t>
            </w:r>
            <w:r w:rsidRPr="008245B8">
              <w:rPr>
                <w:rFonts w:ascii="Times New Roman" w:eastAsia="Times New Roman" w:hAnsi="Times New Roman" w:cs="Times New Roman"/>
                <w:b/>
                <w:lang w:eastAsia="ru-RU"/>
              </w:rPr>
              <w:t>очной формы</w:t>
            </w:r>
          </w:p>
        </w:tc>
      </w:tr>
      <w:tr w:rsidR="000B1EE0" w:rsidRPr="006F6FDF" w:rsidTr="00CB5F8D">
        <w:trPr>
          <w:trHeight w:val="651"/>
        </w:trPr>
        <w:tc>
          <w:tcPr>
            <w:tcW w:w="534" w:type="dxa"/>
            <w:vMerge w:val="restart"/>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val="restart"/>
          </w:tcPr>
          <w:p w:rsidR="000B1EE0" w:rsidRPr="006F6FDF" w:rsidRDefault="000B1EE0" w:rsidP="00541654">
            <w:pPr>
              <w:suppressAutoHyphens/>
              <w:jc w:val="both"/>
              <w:rPr>
                <w:rFonts w:ascii="Times New Roman" w:eastAsia="Times New Roman" w:hAnsi="Times New Roman" w:cs="Times New Roman"/>
                <w:b/>
                <w:sz w:val="24"/>
                <w:szCs w:val="24"/>
              </w:rPr>
            </w:pPr>
            <w:r w:rsidRPr="006F6FDF">
              <w:rPr>
                <w:rFonts w:ascii="Times New Roman" w:eastAsia="Times New Roman" w:hAnsi="Times New Roman" w:cs="Times New Roman"/>
                <w:b/>
                <w:i/>
                <w:sz w:val="24"/>
                <w:szCs w:val="24"/>
              </w:rPr>
              <w:t xml:space="preserve">Раздел 1. </w:t>
            </w:r>
            <w:r w:rsidRPr="006F6FDF">
              <w:rPr>
                <w:rFonts w:ascii="Times New Roman" w:eastAsia="Times New Roman" w:hAnsi="Times New Roman" w:cs="Times New Roman"/>
                <w:b/>
                <w:sz w:val="24"/>
                <w:szCs w:val="24"/>
              </w:rPr>
              <w:t>Понятие, предмет, цели и задачи трудового законодательства. Система трудового права.</w:t>
            </w:r>
          </w:p>
          <w:p w:rsidR="000B1EE0" w:rsidRPr="006F6FDF" w:rsidRDefault="000B1EE0" w:rsidP="00541654">
            <w:pPr>
              <w:autoSpaceDE w:val="0"/>
              <w:autoSpaceDN w:val="0"/>
              <w:adjustRightInd w:val="0"/>
              <w:rPr>
                <w:rFonts w:ascii="Times New Roman" w:eastAsia="Times New Roman" w:hAnsi="Times New Roman" w:cs="Times New Roman"/>
                <w:sz w:val="24"/>
                <w:szCs w:val="24"/>
              </w:rPr>
            </w:pPr>
            <w:r w:rsidRPr="006F6FDF">
              <w:rPr>
                <w:rFonts w:ascii="Times New Roman" w:eastAsia="Times New Roman" w:hAnsi="Times New Roman" w:cs="Times New Roman"/>
                <w:iCs/>
                <w:spacing w:val="-4"/>
                <w:sz w:val="24"/>
                <w:szCs w:val="24"/>
              </w:rPr>
              <w:t>Тема 1. Понятие, предмет, метод и система трудового права</w:t>
            </w:r>
          </w:p>
          <w:p w:rsidR="000B1EE0" w:rsidRPr="006F6FDF" w:rsidRDefault="000B1EE0" w:rsidP="00541654">
            <w:pPr>
              <w:widowControl w:val="0"/>
              <w:tabs>
                <w:tab w:val="left" w:pos="426"/>
              </w:tabs>
              <w:spacing w:line="240" w:lineRule="atLeast"/>
              <w:ind w:firstLine="29"/>
              <w:rPr>
                <w:rFonts w:ascii="Times New Roman" w:eastAsia="Times New Roman" w:hAnsi="Times New Roman" w:cs="Times New Roman"/>
                <w:color w:val="FF0000"/>
                <w:sz w:val="24"/>
                <w:szCs w:val="24"/>
                <w:lang w:eastAsia="ru-RU"/>
              </w:rPr>
            </w:pPr>
          </w:p>
        </w:tc>
        <w:tc>
          <w:tcPr>
            <w:tcW w:w="880" w:type="dxa"/>
            <w:vMerge w:val="restart"/>
          </w:tcPr>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B5F8D" w:rsidRDefault="00CB5F8D"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p>
          <w:p w:rsidR="000B1EE0" w:rsidRPr="00CD3972" w:rsidRDefault="000B1EE0" w:rsidP="00793740">
            <w:pPr>
              <w:tabs>
                <w:tab w:val="left" w:pos="426"/>
              </w:tabs>
              <w:suppressAutoHyphens/>
              <w:spacing w:line="276" w:lineRule="auto"/>
              <w:ind w:right="-1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w:t>
            </w: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Работа над рефератом.</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0B1EE0" w:rsidRPr="006F6FDF" w:rsidTr="00CB5F8D">
        <w:trPr>
          <w:trHeight w:val="651"/>
        </w:trPr>
        <w:tc>
          <w:tcPr>
            <w:tcW w:w="534" w:type="dxa"/>
            <w:vMerge/>
          </w:tcPr>
          <w:p w:rsidR="000B1EE0" w:rsidRPr="006F6FDF" w:rsidRDefault="000B1EE0" w:rsidP="00364036">
            <w:pPr>
              <w:pStyle w:val="af5"/>
              <w:numPr>
                <w:ilvl w:val="0"/>
                <w:numId w:val="25"/>
              </w:numPr>
              <w:tabs>
                <w:tab w:val="left" w:pos="426"/>
              </w:tabs>
              <w:suppressAutoHyphens/>
              <w:spacing w:line="276" w:lineRule="auto"/>
              <w:jc w:val="both"/>
              <w:rPr>
                <w:rFonts w:eastAsia="Times New Roman"/>
                <w:lang w:eastAsia="ru-RU"/>
              </w:rPr>
            </w:pPr>
          </w:p>
        </w:tc>
        <w:tc>
          <w:tcPr>
            <w:tcW w:w="2976" w:type="dxa"/>
            <w:vMerge/>
          </w:tcPr>
          <w:p w:rsidR="000B1EE0" w:rsidRPr="006F6FDF" w:rsidRDefault="000B1EE0" w:rsidP="00541654">
            <w:pPr>
              <w:tabs>
                <w:tab w:val="left" w:pos="426"/>
              </w:tabs>
              <w:suppressAutoHyphens/>
              <w:spacing w:line="276" w:lineRule="auto"/>
              <w:ind w:firstLine="63"/>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tabs>
                <w:tab w:val="left" w:pos="426"/>
              </w:tabs>
              <w:suppressAutoHyphens/>
              <w:spacing w:line="276" w:lineRule="auto"/>
              <w:ind w:right="-108" w:hanging="27"/>
              <w:jc w:val="center"/>
              <w:rPr>
                <w:rFonts w:ascii="Times New Roman" w:eastAsia="Times New Roman" w:hAnsi="Times New Roman" w:cs="Times New Roman"/>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8"/>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92" w:type="dxa"/>
          </w:tcPr>
          <w:p w:rsidR="000B1EE0" w:rsidRPr="006F6FDF" w:rsidRDefault="000B1EE0" w:rsidP="00541654">
            <w:pPr>
              <w:tabs>
                <w:tab w:val="left" w:pos="426"/>
              </w:tabs>
              <w:suppressAutoHyphens/>
              <w:spacing w:line="240" w:lineRule="atLeast"/>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2. Принципы трудового права</w:t>
            </w:r>
          </w:p>
          <w:p w:rsidR="000B1EE0" w:rsidRPr="006F6FDF" w:rsidRDefault="000B1EE0" w:rsidP="00541654">
            <w:pPr>
              <w:widowControl w:val="0"/>
              <w:tabs>
                <w:tab w:val="left" w:pos="708"/>
              </w:tabs>
              <w:rPr>
                <w:rFonts w:ascii="Times New Roman" w:eastAsia="Times New Roman" w:hAnsi="Times New Roman" w:cs="Times New Roman"/>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3,5</w:t>
            </w:r>
          </w:p>
        </w:tc>
      </w:tr>
      <w:tr w:rsidR="000B1EE0" w:rsidRPr="006F6FDF" w:rsidTr="00CB5F8D">
        <w:trPr>
          <w:trHeight w:val="776"/>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rPr>
            </w:pPr>
            <w:r w:rsidRPr="006F6FDF">
              <w:rPr>
                <w:rFonts w:ascii="Times New Roman" w:eastAsia="Times New Roman" w:hAnsi="Times New Roman" w:cs="Times New Roman"/>
                <w:iCs/>
                <w:spacing w:val="-4"/>
                <w:sz w:val="24"/>
                <w:szCs w:val="24"/>
              </w:rPr>
              <w:t>Тема 3. Источники трудового права</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20"/>
        </w:trPr>
        <w:tc>
          <w:tcPr>
            <w:tcW w:w="534" w:type="dxa"/>
            <w:vMerge/>
          </w:tcPr>
          <w:p w:rsidR="000B1EE0" w:rsidRPr="006F6FDF" w:rsidRDefault="000B1EE0" w:rsidP="00541654">
            <w:pPr>
              <w:spacing w:line="276" w:lineRule="auto"/>
              <w:jc w:val="center"/>
              <w:rPr>
                <w:rFonts w:ascii="Times New Roman" w:eastAsia="Times New Roman" w:hAnsi="Times New Roman" w:cs="Times New Roman"/>
                <w:caps/>
                <w:color w:val="FF0000"/>
                <w:sz w:val="24"/>
                <w:szCs w:val="24"/>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4. Изучение тем, вынесенных на самостоятельное изучение </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2. Субъекты трудового права. Трудовой коллектив как субъект трудовых правоотношений</w:t>
            </w:r>
          </w:p>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iCs/>
                <w:spacing w:val="-4"/>
                <w:sz w:val="24"/>
                <w:szCs w:val="24"/>
              </w:rPr>
              <w:t>Тема 1. Субъекты трудового права</w:t>
            </w:r>
          </w:p>
          <w:p w:rsidR="000B1EE0" w:rsidRPr="006F6FDF" w:rsidRDefault="000B1EE0" w:rsidP="002A2363">
            <w:pPr>
              <w:rPr>
                <w:rFonts w:ascii="Times New Roman" w:eastAsia="Times New Roman" w:hAnsi="Times New Roman" w:cs="Times New Roman"/>
                <w:sz w:val="24"/>
                <w:szCs w:val="24"/>
              </w:rPr>
            </w:pPr>
            <w:r w:rsidRPr="006F6FDF">
              <w:rPr>
                <w:rFonts w:ascii="Times New Roman" w:eastAsia="Times New Roman" w:hAnsi="Times New Roman" w:cs="Times New Roman"/>
                <w:sz w:val="24"/>
                <w:szCs w:val="24"/>
              </w:rPr>
              <w:t>Тема 2. Трудовые правоотношения</w:t>
            </w:r>
          </w:p>
        </w:tc>
        <w:tc>
          <w:tcPr>
            <w:tcW w:w="880" w:type="dxa"/>
            <w:vMerge w:val="restart"/>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8/10</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8</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2</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практических заданий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r w:rsidRPr="006F6FDF">
              <w:rPr>
                <w:rFonts w:ascii="Times New Roman" w:eastAsia="Times New Roman" w:hAnsi="Times New Roman" w:cs="Times New Roman"/>
                <w:sz w:val="24"/>
                <w:szCs w:val="24"/>
              </w:rPr>
              <w:t>Тема 3. Социальное  партнерство в сфере труда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4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задач по теме.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lang w:eastAsia="ru-RU"/>
              </w:rPr>
              <w:t>1</w:t>
            </w:r>
          </w:p>
        </w:tc>
      </w:tr>
      <w:tr w:rsidR="000B1EE0" w:rsidRPr="006F6FDF" w:rsidTr="00CB5F8D">
        <w:trPr>
          <w:trHeight w:val="64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Работа с глоссарием.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0,5</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sidRPr="006F6FDF">
              <w:rPr>
                <w:rFonts w:ascii="Times New Roman" w:eastAsia="Times New Roman" w:hAnsi="Times New Roman" w:cs="Times New Roman"/>
                <w:caps/>
                <w:sz w:val="24"/>
                <w:szCs w:val="24"/>
                <w:lang w:eastAsia="ru-RU"/>
              </w:rPr>
              <w:t>0,5</w:t>
            </w:r>
          </w:p>
        </w:tc>
      </w:tr>
      <w:tr w:rsidR="000B1EE0" w:rsidRPr="006F6FDF" w:rsidTr="00CB5F8D">
        <w:trPr>
          <w:trHeight w:val="320"/>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541654">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sz w:val="24"/>
                <w:szCs w:val="24"/>
              </w:rPr>
              <w:t>Тема 4. Правовое регулирование занятости и трудоустройства</w:t>
            </w:r>
          </w:p>
        </w:tc>
        <w:tc>
          <w:tcPr>
            <w:tcW w:w="880" w:type="dxa"/>
            <w:vMerge w:val="restart"/>
          </w:tcPr>
          <w:p w:rsidR="000B1EE0" w:rsidRPr="006F6FDF" w:rsidRDefault="000B1EE0" w:rsidP="002A2363">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3/3,5</w:t>
            </w: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Работа с основной и дополнительной литературой, ЭБС, Консультант-Плюс. Работа над рефератом.</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2. Подготовка к практическому занятию.</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3.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31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541654">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541654">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 вынесенных на самостоятельное изучение.</w:t>
            </w:r>
          </w:p>
        </w:tc>
        <w:tc>
          <w:tcPr>
            <w:tcW w:w="851" w:type="dxa"/>
          </w:tcPr>
          <w:p w:rsidR="000B1EE0" w:rsidRPr="006F6FDF" w:rsidRDefault="000B1EE0" w:rsidP="00541654">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541654">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
                <w:sz w:val="24"/>
                <w:szCs w:val="24"/>
              </w:rPr>
            </w:pPr>
            <w:r w:rsidRPr="006F6FDF">
              <w:rPr>
                <w:rFonts w:ascii="Times New Roman" w:eastAsia="Times New Roman" w:hAnsi="Times New Roman" w:cs="Times New Roman"/>
                <w:b/>
                <w:i/>
                <w:sz w:val="24"/>
                <w:szCs w:val="24"/>
              </w:rPr>
              <w:t>Раздел 3. Трудовой договор. Понятие трудового договора. Содержание трудового договора</w:t>
            </w:r>
          </w:p>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1. Трудовой договор</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6/6</w:t>
            </w:r>
          </w:p>
        </w:tc>
        <w:tc>
          <w:tcPr>
            <w:tcW w:w="3231" w:type="dxa"/>
          </w:tcPr>
          <w:p w:rsidR="000B1EE0" w:rsidRPr="006F6FDF" w:rsidRDefault="000B1EE0" w:rsidP="00D36FCB">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1. Изучение тем, вынесенных на самостоятельное изучение, работа с нормативными документами.</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D36FCB">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D36FCB">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3.Работа с литературой и рефератом.</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D36FCB">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Профессиональная подготовка, переподготовка и повышение квалификации работников</w:t>
            </w:r>
          </w:p>
        </w:tc>
        <w:tc>
          <w:tcPr>
            <w:tcW w:w="880" w:type="dxa"/>
            <w:vMerge w:val="restart"/>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D36FCB">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D36FCB">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D36FCB">
            <w:pPr>
              <w:jc w:val="center"/>
              <w:rPr>
                <w:rFonts w:ascii="Times New Roman" w:eastAsia="Times New Roman" w:hAnsi="Times New Roman" w:cs="Times New Roman"/>
                <w:caps/>
                <w:sz w:val="24"/>
                <w:szCs w:val="24"/>
              </w:rPr>
            </w:pPr>
          </w:p>
        </w:tc>
      </w:tr>
      <w:tr w:rsidR="000B1EE0" w:rsidRPr="006F6FDF" w:rsidTr="00CB5F8D">
        <w:trPr>
          <w:trHeight w:val="35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4. Изучение темы, вынесенной на самостоятельное изучение.</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9012FE">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9012FE">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9012FE">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9012FE">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eastAsia="Times New Roman" w:hAnsi="Times New Roman" w:cs="Times New Roman"/>
                <w:b/>
                <w:i/>
                <w:sz w:val="24"/>
                <w:szCs w:val="24"/>
              </w:rPr>
              <w:t xml:space="preserve">Раздел 4. </w:t>
            </w:r>
            <w:r w:rsidRPr="006F6FDF">
              <w:rPr>
                <w:rFonts w:ascii="Times New Roman" w:eastAsia="Times New Roman" w:hAnsi="Times New Roman" w:cs="Times New Roman"/>
                <w:b/>
                <w:i/>
                <w:iCs/>
                <w:spacing w:val="-4"/>
                <w:sz w:val="24"/>
                <w:szCs w:val="24"/>
              </w:rPr>
              <w:t>Правовое регулирование рабочего времени и времени отдыха</w:t>
            </w:r>
          </w:p>
          <w:p w:rsidR="000B1EE0" w:rsidRPr="006F6FDF" w:rsidRDefault="000B1EE0" w:rsidP="00816D5D">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Рабочее время и его режим</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3. Решение практических заданий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4. Изучение темы, вынесенной на самостоятельное изучение.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rPr>
          <w:trHeight w:val="26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sz w:val="24"/>
                <w:szCs w:val="24"/>
                <w:lang w:eastAsia="ru-RU"/>
              </w:rPr>
              <w:t>5.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213"/>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2. Время отдыха</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13"/>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Консультант-Плюс. 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rPr>
          <w:trHeight w:val="281"/>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iCs/>
                <w:spacing w:val="-4"/>
                <w:sz w:val="24"/>
                <w:szCs w:val="24"/>
                <w:lang w:eastAsia="ru-RU"/>
              </w:rPr>
            </w:pPr>
            <w:r w:rsidRPr="006F6FDF">
              <w:rPr>
                <w:rFonts w:ascii="Times New Roman" w:hAnsi="Times New Roman" w:cs="Times New Roman"/>
                <w:bCs/>
                <w:sz w:val="24"/>
                <w:szCs w:val="24"/>
              </w:rPr>
              <w:t>Тема 3. Правовое регулирование заработной платы</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1. </w:t>
            </w:r>
            <w:r w:rsidRPr="006F6FDF">
              <w:rPr>
                <w:rFonts w:ascii="Times New Roman" w:eastAsia="Times New Roman" w:hAnsi="Times New Roman" w:cs="Times New Roman"/>
                <w:bCs/>
                <w:iCs/>
                <w:spacing w:val="-4"/>
                <w:sz w:val="24"/>
                <w:szCs w:val="24"/>
                <w:lang w:eastAsia="ru-RU"/>
              </w:rPr>
              <w:t xml:space="preserve">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Изучение темы, вынесенной на самостоятельное изучение. Подготовка к экзамену</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992" w:type="dxa"/>
          </w:tcPr>
          <w:p w:rsidR="000B1EE0" w:rsidRPr="006F6FDF"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279"/>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816D5D">
            <w:pPr>
              <w:widowControl w:val="0"/>
              <w:tabs>
                <w:tab w:val="left" w:pos="708"/>
              </w:tabs>
              <w:rPr>
                <w:rFonts w:ascii="Times New Roman" w:eastAsia="Times New Roman" w:hAnsi="Times New Roman" w:cs="Times New Roman"/>
                <w:b/>
                <w:iCs/>
                <w:spacing w:val="-4"/>
                <w:sz w:val="24"/>
                <w:szCs w:val="24"/>
                <w:lang w:eastAsia="ru-RU"/>
              </w:rPr>
            </w:pPr>
          </w:p>
        </w:tc>
        <w:tc>
          <w:tcPr>
            <w:tcW w:w="880" w:type="dxa"/>
            <w:vMerge/>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816D5D">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816D5D">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4. Правовое регулирование гарантий и компенсаций</w:t>
            </w:r>
          </w:p>
        </w:tc>
        <w:tc>
          <w:tcPr>
            <w:tcW w:w="880" w:type="dxa"/>
            <w:vMerge w:val="restart"/>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3/4</w:t>
            </w:r>
          </w:p>
        </w:tc>
        <w:tc>
          <w:tcPr>
            <w:tcW w:w="3231" w:type="dxa"/>
          </w:tcPr>
          <w:p w:rsidR="000B1EE0" w:rsidRPr="006F6FDF" w:rsidRDefault="000B1EE0" w:rsidP="00816D5D">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816D5D">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816D5D">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4. </w:t>
            </w:r>
            <w:r w:rsidRPr="006F6FDF">
              <w:rPr>
                <w:rFonts w:ascii="Times New Roman" w:eastAsia="Times New Roman" w:hAnsi="Times New Roman" w:cs="Times New Roman"/>
                <w:sz w:val="24"/>
                <w:szCs w:val="24"/>
                <w:lang w:eastAsia="ru-RU"/>
              </w:rPr>
              <w:t>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tabs>
                <w:tab w:val="center" w:pos="955"/>
              </w:tabs>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5. </w:t>
            </w:r>
            <w:r w:rsidRPr="006F6FDF">
              <w:rPr>
                <w:rFonts w:ascii="Times New Roman" w:eastAsia="Times New Roman" w:hAnsi="Times New Roman" w:cs="Times New Roman"/>
                <w:bCs/>
                <w:iCs/>
                <w:spacing w:val="-4"/>
                <w:sz w:val="24"/>
                <w:szCs w:val="24"/>
                <w:lang w:eastAsia="ru-RU"/>
              </w:rPr>
              <w:tab/>
              <w:t>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0,5</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i/>
                <w:iCs/>
                <w:spacing w:val="-4"/>
                <w:sz w:val="24"/>
                <w:szCs w:val="24"/>
              </w:rPr>
            </w:pPr>
            <w:r w:rsidRPr="006F6FDF">
              <w:rPr>
                <w:rFonts w:ascii="Times New Roman" w:eastAsia="Times New Roman" w:hAnsi="Times New Roman" w:cs="Times New Roman"/>
                <w:b/>
                <w:i/>
                <w:iCs/>
                <w:spacing w:val="-4"/>
                <w:sz w:val="24"/>
                <w:szCs w:val="24"/>
              </w:rPr>
              <w:t>Раздел 5. Дисциплина труда и ответственность за ее нарушение. Материальная ответственность сторон трудового договора</w:t>
            </w:r>
          </w:p>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1. Дисциплина труда и ответственность за ее нарушения</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3. Работа с основной и дополнительной литературой, ЭБС. Работа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4</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bCs/>
                <w:sz w:val="24"/>
                <w:szCs w:val="24"/>
              </w:rPr>
              <w:t>Тема 2. Охрана труда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2/4</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Консультант-Плюс, ЭБС, работа над рефератом. </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6145E8">
            <w:pPr>
              <w:widowControl w:val="0"/>
              <w:tabs>
                <w:tab w:val="left" w:pos="708"/>
              </w:tabs>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rPr>
              <w:t>Тема 3.</w:t>
            </w:r>
            <w:r w:rsidRPr="006F6FDF">
              <w:rPr>
                <w:rFonts w:ascii="Times New Roman" w:hAnsi="Times New Roman" w:cs="Times New Roman"/>
                <w:bCs/>
                <w:sz w:val="24"/>
                <w:szCs w:val="24"/>
              </w:rPr>
              <w:t>Материальная ответственность сторон трудового договора</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6/7</w:t>
            </w: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2. </w:t>
            </w:r>
            <w:r w:rsidRPr="006F6FDF">
              <w:rPr>
                <w:rFonts w:ascii="Times New Roman" w:eastAsia="Times New Roman" w:hAnsi="Times New Roman" w:cs="Times New Roman"/>
                <w:bCs/>
                <w:iCs/>
                <w:spacing w:val="-4"/>
                <w:sz w:val="24"/>
                <w:szCs w:val="24"/>
                <w:lang w:eastAsia="ru-RU"/>
              </w:rPr>
              <w:t>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 xml:space="preserve">3.  </w:t>
            </w:r>
            <w:r w:rsidRPr="006F6FDF">
              <w:rPr>
                <w:rFonts w:ascii="Times New Roman" w:eastAsia="Times New Roman" w:hAnsi="Times New Roman" w:cs="Times New Roman"/>
                <w:bCs/>
                <w:iCs/>
                <w:spacing w:val="-4"/>
                <w:sz w:val="24"/>
                <w:szCs w:val="24"/>
                <w:lang w:eastAsia="ru-RU"/>
              </w:rPr>
              <w:t>Работа с глоссарием.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caps/>
                <w:color w:val="FF0000"/>
                <w:sz w:val="24"/>
                <w:szCs w:val="24"/>
                <w:lang w:eastAsia="ru-RU"/>
              </w:rPr>
            </w:pPr>
            <w:r w:rsidRPr="006F6FDF">
              <w:rPr>
                <w:rFonts w:ascii="Times New Roman" w:eastAsia="Times New Roman" w:hAnsi="Times New Roman" w:cs="Times New Roman"/>
                <w:bCs/>
                <w:iCs/>
                <w:spacing w:val="-4"/>
                <w:sz w:val="24"/>
                <w:szCs w:val="24"/>
                <w:lang w:eastAsia="ru-RU"/>
              </w:rPr>
              <w:t>4. Работа с основной и дополнительной литературой, ЭБС, над рефератом.</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6145E8">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6145E8">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5. Изучение темы, вынесенной на самостоятельное изучение.</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A315D6" w:rsidRDefault="000B1EE0" w:rsidP="006145E8">
            <w:pPr>
              <w:widowControl w:val="0"/>
              <w:tabs>
                <w:tab w:val="left" w:pos="708"/>
              </w:tabs>
              <w:rPr>
                <w:rFonts w:ascii="Times New Roman" w:eastAsia="Times New Roman" w:hAnsi="Times New Roman" w:cs="Times New Roman"/>
                <w:b/>
                <w:sz w:val="24"/>
                <w:szCs w:val="24"/>
                <w:lang w:eastAsia="ru-RU"/>
              </w:rPr>
            </w:pPr>
            <w:r w:rsidRPr="006F6FDF">
              <w:rPr>
                <w:rFonts w:ascii="Times New Roman" w:eastAsia="Times New Roman" w:hAnsi="Times New Roman" w:cs="Times New Roman"/>
                <w:b/>
                <w:sz w:val="24"/>
                <w:szCs w:val="24"/>
              </w:rPr>
              <w:t>Раздел 6.</w:t>
            </w:r>
            <w:r w:rsidRPr="006F6FDF">
              <w:rPr>
                <w:rFonts w:ascii="Times New Roman" w:hAnsi="Times New Roman" w:cs="Times New Roman"/>
                <w:bCs/>
                <w:sz w:val="24"/>
                <w:szCs w:val="24"/>
              </w:rPr>
              <w:t xml:space="preserve"> </w:t>
            </w:r>
            <w:r w:rsidRPr="00A315D6">
              <w:rPr>
                <w:rFonts w:ascii="Times New Roman" w:hAnsi="Times New Roman" w:cs="Times New Roman"/>
                <w:b/>
                <w:bCs/>
                <w:sz w:val="24"/>
                <w:szCs w:val="24"/>
              </w:rPr>
              <w:t>Особенности регулирования труда  отдельных категорий работников</w:t>
            </w:r>
          </w:p>
          <w:p w:rsidR="000B1EE0" w:rsidRPr="006F6FDF" w:rsidRDefault="000B1EE0" w:rsidP="006145E8">
            <w:pPr>
              <w:rPr>
                <w:rFonts w:ascii="Times New Roman" w:eastAsia="Times New Roman" w:hAnsi="Times New Roman" w:cs="Times New Roman"/>
                <w:sz w:val="24"/>
                <w:szCs w:val="24"/>
              </w:rPr>
            </w:pPr>
            <w:r w:rsidRPr="006F6FDF">
              <w:rPr>
                <w:rFonts w:ascii="Times New Roman" w:hAnsi="Times New Roman" w:cs="Times New Roman"/>
                <w:bCs/>
                <w:sz w:val="24"/>
                <w:szCs w:val="24"/>
              </w:rPr>
              <w:t>Тема 1. Особенности регулирования труда  отдельных категорий работников</w:t>
            </w:r>
          </w:p>
        </w:tc>
        <w:tc>
          <w:tcPr>
            <w:tcW w:w="880" w:type="dxa"/>
            <w:vMerge w:val="restart"/>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5/7</w:t>
            </w:r>
          </w:p>
        </w:tc>
        <w:tc>
          <w:tcPr>
            <w:tcW w:w="3231" w:type="dxa"/>
          </w:tcPr>
          <w:p w:rsidR="000B1EE0" w:rsidRPr="006F6FDF" w:rsidRDefault="000B1EE0" w:rsidP="006145E8">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 xml:space="preserve">1. Подготовка к </w:t>
            </w:r>
            <w:r w:rsidRPr="006F6FDF">
              <w:rPr>
                <w:rFonts w:ascii="Times New Roman" w:eastAsia="Times New Roman" w:hAnsi="Times New Roman" w:cs="Times New Roman"/>
                <w:sz w:val="24"/>
                <w:szCs w:val="24"/>
                <w:lang w:eastAsia="ru-RU"/>
              </w:rPr>
              <w:t>практическому занятию</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6145E8">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6145E8">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bCs/>
                <w:iCs/>
                <w:spacing w:val="-4"/>
                <w:sz w:val="24"/>
                <w:szCs w:val="24"/>
                <w:lang w:eastAsia="ru-RU"/>
              </w:rPr>
              <w:t>2. Решение практических заданий</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Работа с основной и дополнительной литературой, ЭБС. Работа над рефератом.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5</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4. Подготовка к тестированию.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p>
        </w:tc>
        <w:tc>
          <w:tcPr>
            <w:tcW w:w="992" w:type="dxa"/>
          </w:tcPr>
          <w:p w:rsidR="000B1EE0" w:rsidRPr="006F6FDF"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2. Защита трудовых прав работников.</w:t>
            </w:r>
            <w:r w:rsidRPr="006F6FDF">
              <w:rPr>
                <w:rFonts w:ascii="Times New Roman" w:hAnsi="Times New Roman" w:cs="Times New Roman"/>
                <w:bCs/>
                <w:sz w:val="24"/>
                <w:szCs w:val="24"/>
              </w:rPr>
              <w:t xml:space="preserve"> Государственный надзор и контроль за соблюдением трудового законодательства</w:t>
            </w:r>
          </w:p>
        </w:tc>
        <w:tc>
          <w:tcPr>
            <w:tcW w:w="880" w:type="dxa"/>
            <w:vMerge w:val="restart"/>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1,5/3</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Pr>
                <w:rFonts w:ascii="Times New Roman" w:eastAsia="Times New Roman" w:hAnsi="Times New Roman" w:cs="Times New Roman"/>
                <w:bCs/>
                <w:iCs/>
                <w:spacing w:val="-4"/>
                <w:sz w:val="24"/>
                <w:szCs w:val="24"/>
                <w:lang w:eastAsia="ru-RU"/>
              </w:rPr>
              <w:t>3</w:t>
            </w:r>
            <w:r w:rsidRPr="006F6FDF">
              <w:rPr>
                <w:rFonts w:ascii="Times New Roman" w:eastAsia="Times New Roman" w:hAnsi="Times New Roman" w:cs="Times New Roman"/>
                <w:bCs/>
                <w:iCs/>
                <w:spacing w:val="-4"/>
                <w:sz w:val="24"/>
                <w:szCs w:val="24"/>
                <w:lang w:eastAsia="ru-RU"/>
              </w:rPr>
              <w:t xml:space="preserve">. Работа над рефератом, с основной и дополнительной литературой, ЭБС, интернет ресурсами.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sz w:val="24"/>
                <w:szCs w:val="24"/>
                <w:lang w:eastAsia="ru-RU"/>
              </w:rPr>
            </w:pPr>
            <w:r w:rsidRPr="006F6FDF">
              <w:rPr>
                <w:rFonts w:ascii="Times New Roman" w:hAnsi="Times New Roman" w:cs="Times New Roman"/>
                <w:bCs/>
                <w:sz w:val="24"/>
                <w:szCs w:val="24"/>
              </w:rPr>
              <w:t>Тема 3. Трудовые споры</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3,5/5</w:t>
            </w: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1. 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2. Решение задач</w:t>
            </w:r>
            <w:r w:rsidRPr="006F6FDF">
              <w:rPr>
                <w:rFonts w:ascii="Times New Roman" w:eastAsia="Times New Roman" w:hAnsi="Times New Roman" w:cs="Times New Roman"/>
                <w:sz w:val="24"/>
                <w:szCs w:val="24"/>
                <w:lang w:eastAsia="ru-RU"/>
              </w:rPr>
              <w:t xml:space="preserve">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3. Подготовка к </w:t>
            </w:r>
            <w:r>
              <w:rPr>
                <w:rFonts w:ascii="Times New Roman" w:eastAsia="Times New Roman" w:hAnsi="Times New Roman" w:cs="Times New Roman"/>
                <w:sz w:val="24"/>
                <w:szCs w:val="24"/>
                <w:lang w:eastAsia="ru-RU"/>
              </w:rPr>
              <w:t>зачету</w:t>
            </w:r>
            <w:r w:rsidRPr="006F6FDF">
              <w:rPr>
                <w:rFonts w:ascii="Times New Roman" w:eastAsia="Times New Roman" w:hAnsi="Times New Roman" w:cs="Times New Roman"/>
                <w:sz w:val="24"/>
                <w:szCs w:val="24"/>
                <w:lang w:eastAsia="ru-RU"/>
              </w:rPr>
              <w:t xml:space="preserve">. </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3</w:t>
            </w:r>
          </w:p>
        </w:tc>
      </w:tr>
      <w:tr w:rsidR="000B1EE0" w:rsidRPr="006F6FDF" w:rsidTr="00CB5F8D">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tabs>
                <w:tab w:val="left" w:pos="426"/>
              </w:tabs>
              <w:suppressAutoHyphens/>
              <w:spacing w:line="240" w:lineRule="atLeast"/>
              <w:ind w:right="-108" w:hanging="2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6F6FDF">
              <w:rPr>
                <w:rFonts w:ascii="Times New Roman" w:eastAsia="Times New Roman" w:hAnsi="Times New Roman" w:cs="Times New Roman"/>
                <w:sz w:val="24"/>
                <w:szCs w:val="24"/>
                <w:lang w:eastAsia="ru-RU"/>
              </w:rPr>
              <w:t>.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caps/>
                <w:sz w:val="24"/>
                <w:szCs w:val="24"/>
                <w:lang w:eastAsia="ru-RU"/>
              </w:rPr>
              <w:t>1</w:t>
            </w:r>
            <w:r>
              <w:rPr>
                <w:rFonts w:ascii="Times New Roman" w:eastAsia="Times New Roman" w:hAnsi="Times New Roman" w:cs="Times New Roman"/>
                <w:caps/>
                <w:sz w:val="24"/>
                <w:szCs w:val="24"/>
                <w:lang w:eastAsia="ru-RU"/>
              </w:rPr>
              <w:t>,5</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835"/>
        </w:trPr>
        <w:tc>
          <w:tcPr>
            <w:tcW w:w="534" w:type="dxa"/>
            <w:vMerge w:val="restart"/>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val="restart"/>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r w:rsidRPr="006F6FDF">
              <w:rPr>
                <w:rFonts w:ascii="Times New Roman" w:hAnsi="Times New Roman" w:cs="Times New Roman"/>
                <w:sz w:val="24"/>
                <w:szCs w:val="24"/>
              </w:rPr>
              <w:t>Тема 4. Международно-правовое регулирование труда</w:t>
            </w:r>
          </w:p>
        </w:tc>
        <w:tc>
          <w:tcPr>
            <w:tcW w:w="880" w:type="dxa"/>
            <w:vMerge w:val="restart"/>
          </w:tcPr>
          <w:p w:rsidR="000B1EE0" w:rsidRPr="006F6FDF" w:rsidRDefault="00856837"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4/5</w:t>
            </w:r>
          </w:p>
        </w:tc>
        <w:tc>
          <w:tcPr>
            <w:tcW w:w="3231" w:type="dxa"/>
          </w:tcPr>
          <w:p w:rsidR="000B1EE0" w:rsidRPr="006F6FDF" w:rsidRDefault="000B1EE0" w:rsidP="00CB05B6">
            <w:pPr>
              <w:spacing w:line="240" w:lineRule="atLeast"/>
              <w:rPr>
                <w:rFonts w:ascii="Times New Roman" w:eastAsia="Times New Roman" w:hAnsi="Times New Roman" w:cs="Times New Roman"/>
                <w:bCs/>
                <w:iCs/>
                <w:color w:val="FF0000"/>
                <w:spacing w:val="-4"/>
                <w:sz w:val="24"/>
                <w:szCs w:val="24"/>
                <w:lang w:eastAsia="ru-RU"/>
              </w:rPr>
            </w:pPr>
            <w:r w:rsidRPr="006F6FDF">
              <w:rPr>
                <w:rFonts w:ascii="Times New Roman" w:eastAsia="Times New Roman" w:hAnsi="Times New Roman" w:cs="Times New Roman"/>
                <w:bCs/>
                <w:iCs/>
                <w:spacing w:val="-4"/>
                <w:sz w:val="24"/>
                <w:szCs w:val="24"/>
                <w:lang w:eastAsia="ru-RU"/>
              </w:rPr>
              <w:t>1.</w:t>
            </w:r>
            <w:r w:rsidRPr="006F6FDF">
              <w:rPr>
                <w:rFonts w:ascii="Times New Roman" w:eastAsia="Times New Roman" w:hAnsi="Times New Roman" w:cs="Times New Roman"/>
                <w:sz w:val="24"/>
                <w:szCs w:val="24"/>
                <w:lang w:eastAsia="ru-RU"/>
              </w:rPr>
              <w:t>Подготовка к практическому занятию.</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p>
        </w:tc>
      </w:tr>
      <w:tr w:rsidR="000B1EE0" w:rsidRPr="006F6FDF" w:rsidTr="00CB5F8D">
        <w:trPr>
          <w:trHeight w:val="83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2. </w:t>
            </w:r>
            <w:r w:rsidRPr="006F6FDF">
              <w:rPr>
                <w:rFonts w:ascii="Times New Roman" w:eastAsia="Times New Roman" w:hAnsi="Times New Roman" w:cs="Times New Roman"/>
                <w:sz w:val="24"/>
                <w:szCs w:val="24"/>
                <w:lang w:eastAsia="ru-RU"/>
              </w:rPr>
              <w:t>Решение практических заданий по теме.</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0,5</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1</w:t>
            </w:r>
          </w:p>
        </w:tc>
      </w:tr>
      <w:tr w:rsidR="000B1EE0" w:rsidRPr="006F6FDF" w:rsidTr="00CB5F8D">
        <w:trPr>
          <w:trHeight w:val="525"/>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2. Работа над рефератом.</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1</w:t>
            </w:r>
          </w:p>
        </w:tc>
        <w:tc>
          <w:tcPr>
            <w:tcW w:w="992" w:type="dxa"/>
          </w:tcPr>
          <w:p w:rsidR="000B1EE0" w:rsidRDefault="000B1EE0"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rPr>
          <w:trHeight w:val="587"/>
        </w:trPr>
        <w:tc>
          <w:tcPr>
            <w:tcW w:w="534" w:type="dxa"/>
            <w:vMerge/>
          </w:tcPr>
          <w:p w:rsidR="000B1EE0" w:rsidRPr="006F6FDF" w:rsidRDefault="000B1EE0" w:rsidP="00364036">
            <w:pPr>
              <w:pStyle w:val="af5"/>
              <w:numPr>
                <w:ilvl w:val="0"/>
                <w:numId w:val="25"/>
              </w:numPr>
              <w:spacing w:line="276" w:lineRule="auto"/>
              <w:jc w:val="center"/>
              <w:rPr>
                <w:rFonts w:eastAsia="Times New Roman"/>
                <w:caps/>
                <w:color w:val="FF0000"/>
                <w:lang w:eastAsia="ru-RU"/>
              </w:rPr>
            </w:pPr>
          </w:p>
        </w:tc>
        <w:tc>
          <w:tcPr>
            <w:tcW w:w="2976" w:type="dxa"/>
            <w:vMerge/>
            <w:shd w:val="clear" w:color="auto" w:fill="auto"/>
          </w:tcPr>
          <w:p w:rsidR="000B1EE0" w:rsidRPr="006F6FDF" w:rsidRDefault="000B1EE0" w:rsidP="00CB05B6">
            <w:pPr>
              <w:widowControl w:val="0"/>
              <w:tabs>
                <w:tab w:val="left" w:pos="708"/>
              </w:tabs>
              <w:rPr>
                <w:rFonts w:ascii="Times New Roman" w:eastAsia="Times New Roman" w:hAnsi="Times New Roman" w:cs="Times New Roman"/>
                <w:b/>
                <w:sz w:val="24"/>
                <w:szCs w:val="24"/>
                <w:lang w:eastAsia="ru-RU"/>
              </w:rPr>
            </w:pPr>
          </w:p>
        </w:tc>
        <w:tc>
          <w:tcPr>
            <w:tcW w:w="880" w:type="dxa"/>
            <w:vMerge/>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p>
        </w:tc>
        <w:tc>
          <w:tcPr>
            <w:tcW w:w="3231" w:type="dxa"/>
          </w:tcPr>
          <w:p w:rsidR="000B1EE0" w:rsidRPr="006F6FDF" w:rsidRDefault="000B1EE0" w:rsidP="00CB05B6">
            <w:pPr>
              <w:spacing w:line="240" w:lineRule="atLeast"/>
              <w:rPr>
                <w:rFonts w:ascii="Times New Roman" w:eastAsia="Times New Roman" w:hAnsi="Times New Roman" w:cs="Times New Roman"/>
                <w:bCs/>
                <w:iCs/>
                <w:spacing w:val="-4"/>
                <w:sz w:val="24"/>
                <w:szCs w:val="24"/>
                <w:lang w:eastAsia="ru-RU"/>
              </w:rPr>
            </w:pPr>
            <w:r w:rsidRPr="006F6FDF">
              <w:rPr>
                <w:rFonts w:ascii="Times New Roman" w:eastAsia="Times New Roman" w:hAnsi="Times New Roman" w:cs="Times New Roman"/>
                <w:bCs/>
                <w:iCs/>
                <w:spacing w:val="-4"/>
                <w:sz w:val="24"/>
                <w:szCs w:val="24"/>
                <w:lang w:eastAsia="ru-RU"/>
              </w:rPr>
              <w:t xml:space="preserve">3. Подготовка к </w:t>
            </w:r>
            <w:r>
              <w:rPr>
                <w:rFonts w:ascii="Times New Roman" w:eastAsia="Times New Roman" w:hAnsi="Times New Roman" w:cs="Times New Roman"/>
                <w:bCs/>
                <w:iCs/>
                <w:spacing w:val="-4"/>
                <w:sz w:val="24"/>
                <w:szCs w:val="24"/>
                <w:lang w:eastAsia="ru-RU"/>
              </w:rPr>
              <w:t>зачету</w:t>
            </w:r>
            <w:r w:rsidRPr="006F6FDF">
              <w:rPr>
                <w:rFonts w:ascii="Times New Roman" w:eastAsia="Times New Roman" w:hAnsi="Times New Roman" w:cs="Times New Roman"/>
                <w:bCs/>
                <w:iCs/>
                <w:spacing w:val="-4"/>
                <w:sz w:val="24"/>
                <w:szCs w:val="24"/>
                <w:lang w:eastAsia="ru-RU"/>
              </w:rPr>
              <w:t>.</w:t>
            </w:r>
          </w:p>
        </w:tc>
        <w:tc>
          <w:tcPr>
            <w:tcW w:w="851" w:type="dxa"/>
          </w:tcPr>
          <w:p w:rsidR="000B1EE0" w:rsidRPr="006F6FDF" w:rsidRDefault="000B1EE0" w:rsidP="00CB05B6">
            <w:pPr>
              <w:spacing w:line="276" w:lineRule="auto"/>
              <w:jc w:val="center"/>
              <w:rPr>
                <w:rFonts w:ascii="Times New Roman" w:eastAsia="Times New Roman" w:hAnsi="Times New Roman" w:cs="Times New Roman"/>
                <w:caps/>
                <w:sz w:val="24"/>
                <w:szCs w:val="24"/>
                <w:lang w:eastAsia="ru-RU"/>
              </w:rPr>
            </w:pPr>
            <w:r>
              <w:rPr>
                <w:rFonts w:ascii="Times New Roman" w:eastAsia="Times New Roman" w:hAnsi="Times New Roman" w:cs="Times New Roman"/>
                <w:caps/>
                <w:sz w:val="24"/>
                <w:szCs w:val="24"/>
                <w:lang w:eastAsia="ru-RU"/>
              </w:rPr>
              <w:t>2</w:t>
            </w:r>
          </w:p>
        </w:tc>
        <w:tc>
          <w:tcPr>
            <w:tcW w:w="992" w:type="dxa"/>
          </w:tcPr>
          <w:p w:rsidR="000B1EE0" w:rsidRPr="006F6FDF" w:rsidRDefault="00856837" w:rsidP="00CB05B6">
            <w:pPr>
              <w:jc w:val="center"/>
              <w:rPr>
                <w:rFonts w:ascii="Times New Roman" w:eastAsia="Times New Roman" w:hAnsi="Times New Roman" w:cs="Times New Roman"/>
                <w:caps/>
                <w:sz w:val="24"/>
                <w:szCs w:val="24"/>
              </w:rPr>
            </w:pPr>
            <w:r>
              <w:rPr>
                <w:rFonts w:ascii="Times New Roman" w:eastAsia="Times New Roman" w:hAnsi="Times New Roman" w:cs="Times New Roman"/>
                <w:caps/>
                <w:sz w:val="24"/>
                <w:szCs w:val="24"/>
              </w:rPr>
              <w:t>2</w:t>
            </w:r>
          </w:p>
        </w:tc>
      </w:tr>
      <w:tr w:rsidR="000B1EE0" w:rsidRPr="006F6FDF" w:rsidTr="00CB5F8D">
        <w:tc>
          <w:tcPr>
            <w:tcW w:w="534"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2976"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sidRPr="006F6FDF">
              <w:rPr>
                <w:rFonts w:ascii="Times New Roman" w:eastAsia="Times New Roman" w:hAnsi="Times New Roman" w:cs="Times New Roman"/>
                <w:b/>
                <w:caps/>
                <w:sz w:val="24"/>
                <w:szCs w:val="24"/>
                <w:lang w:eastAsia="ru-RU"/>
              </w:rPr>
              <w:t xml:space="preserve">Итого: </w:t>
            </w:r>
          </w:p>
        </w:tc>
        <w:tc>
          <w:tcPr>
            <w:tcW w:w="880" w:type="dxa"/>
          </w:tcPr>
          <w:p w:rsidR="000B1EE0" w:rsidRPr="006F6FDF" w:rsidRDefault="00856837"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72/94</w:t>
            </w:r>
          </w:p>
        </w:tc>
        <w:tc>
          <w:tcPr>
            <w:tcW w:w="323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p>
        </w:tc>
        <w:tc>
          <w:tcPr>
            <w:tcW w:w="851" w:type="dxa"/>
          </w:tcPr>
          <w:p w:rsidR="000B1EE0" w:rsidRPr="006F6FDF" w:rsidRDefault="000B1EE0" w:rsidP="00CB05B6">
            <w:pPr>
              <w:spacing w:line="276"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72</w:t>
            </w:r>
          </w:p>
        </w:tc>
        <w:tc>
          <w:tcPr>
            <w:tcW w:w="992" w:type="dxa"/>
          </w:tcPr>
          <w:p w:rsidR="000B1EE0" w:rsidRDefault="00856837" w:rsidP="00CB05B6">
            <w:pPr>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94</w:t>
            </w:r>
          </w:p>
        </w:tc>
      </w:tr>
    </w:tbl>
    <w:p w:rsidR="009B43C8" w:rsidRPr="006A5F2C" w:rsidRDefault="009B43C8" w:rsidP="006A5F2C">
      <w:pPr>
        <w:widowControl w:val="0"/>
        <w:spacing w:after="0" w:line="360" w:lineRule="auto"/>
        <w:jc w:val="both"/>
        <w:rPr>
          <w:rFonts w:ascii="Times New Roman" w:eastAsia="Times New Roman" w:hAnsi="Times New Roman" w:cs="Times New Roman"/>
          <w:sz w:val="24"/>
          <w:szCs w:val="24"/>
        </w:rPr>
      </w:pP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освоении дисциплины «</w:t>
      </w:r>
      <w:r w:rsidR="009B43C8" w:rsidRPr="006A5F2C">
        <w:rPr>
          <w:rFonts w:ascii="Times New Roman" w:eastAsia="Times New Roman" w:hAnsi="Times New Roman" w:cs="Times New Roman"/>
          <w:sz w:val="24"/>
          <w:szCs w:val="24"/>
        </w:rPr>
        <w:t>Трудовое право</w:t>
      </w:r>
      <w:r w:rsidRPr="006A5F2C">
        <w:rPr>
          <w:rFonts w:ascii="Times New Roman" w:eastAsia="Times New Roman" w:hAnsi="Times New Roman" w:cs="Times New Roman"/>
          <w:sz w:val="24"/>
          <w:szCs w:val="24"/>
        </w:rPr>
        <w:t>»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студентами,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инвалидами или студентами с ограниченными возможностями здоровья.</w:t>
      </w:r>
    </w:p>
    <w:p w:rsidR="00682B28" w:rsidRPr="006A5F2C" w:rsidRDefault="00682B28" w:rsidP="006A5F2C">
      <w:pPr>
        <w:widowControl w:val="0"/>
        <w:spacing w:after="0" w:line="360" w:lineRule="auto"/>
        <w:ind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Учебно-методические материалы для самостоятельной работы студентов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tbl>
      <w:tblPr>
        <w:tblStyle w:val="24"/>
        <w:tblW w:w="0" w:type="auto"/>
        <w:tblLook w:val="04A0" w:firstRow="1" w:lastRow="0" w:firstColumn="1" w:lastColumn="0" w:noHBand="0" w:noVBand="1"/>
      </w:tblPr>
      <w:tblGrid>
        <w:gridCol w:w="3115"/>
        <w:gridCol w:w="3115"/>
        <w:gridCol w:w="3115"/>
      </w:tblGrid>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зрения:</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слуха:</w:t>
            </w:r>
          </w:p>
        </w:tc>
        <w:tc>
          <w:tcPr>
            <w:tcW w:w="3115" w:type="dxa"/>
          </w:tcPr>
          <w:p w:rsidR="009B43C8" w:rsidRPr="006F6FDF" w:rsidRDefault="009B43C8" w:rsidP="00541654">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r w:rsidRPr="006F6FDF">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9B43C8" w:rsidRPr="006F6FDF" w:rsidTr="00541654">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в печатной форме увеличенным шрифтом,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электронного документа,</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аудиофайла.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xml:space="preserve"> – в форме электронного документа.</w:t>
            </w:r>
          </w:p>
        </w:tc>
        <w:tc>
          <w:tcPr>
            <w:tcW w:w="3115" w:type="dxa"/>
          </w:tcPr>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в печатной форме,</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6F6FDF">
              <w:rPr>
                <w:rFonts w:ascii="Times New Roman" w:eastAsia="Times New Roman" w:hAnsi="Times New Roman" w:cs="Times New Roman"/>
                <w:sz w:val="24"/>
                <w:szCs w:val="24"/>
                <w:lang w:eastAsia="ru-RU"/>
              </w:rPr>
              <w:t xml:space="preserve">– в форме электронного документа, </w:t>
            </w:r>
          </w:p>
          <w:p w:rsidR="009B43C8" w:rsidRPr="006F6FDF" w:rsidRDefault="009B43C8" w:rsidP="00541654">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6F6FDF">
              <w:rPr>
                <w:rFonts w:ascii="Times New Roman" w:eastAsia="Times New Roman" w:hAnsi="Times New Roman" w:cs="Times New Roman"/>
                <w:sz w:val="24"/>
                <w:szCs w:val="24"/>
                <w:lang w:eastAsia="ru-RU"/>
              </w:rPr>
              <w:t>– в форме аудиофайла.</w:t>
            </w:r>
          </w:p>
        </w:tc>
      </w:tr>
    </w:tbl>
    <w:p w:rsidR="00682B28" w:rsidRPr="006F6FDF" w:rsidRDefault="00682B28" w:rsidP="009B43C8">
      <w:pPr>
        <w:spacing w:after="0" w:line="240" w:lineRule="auto"/>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682B28" w:rsidRPr="006F6FDF" w:rsidRDefault="00682B28" w:rsidP="00602AE5">
      <w:pPr>
        <w:spacing w:after="0" w:line="240" w:lineRule="auto"/>
        <w:ind w:firstLine="709"/>
        <w:jc w:val="both"/>
        <w:rPr>
          <w:rFonts w:ascii="Times New Roman" w:eastAsia="Times New Roman" w:hAnsi="Times New Roman" w:cs="Times New Roman"/>
          <w:sz w:val="24"/>
          <w:szCs w:val="24"/>
        </w:rPr>
      </w:pPr>
    </w:p>
    <w:p w:rsidR="000B1EE0" w:rsidRPr="000B1EE0" w:rsidRDefault="000B1EE0" w:rsidP="000B1EE0">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rPr>
      </w:pPr>
      <w:r w:rsidRPr="000B1EE0">
        <w:rPr>
          <w:rFonts w:ascii="Times New Roman" w:eastAsia="TimesNewRoman" w:hAnsi="Times New Roman" w:cs="Times New Roman"/>
          <w:b/>
          <w:sz w:val="26"/>
          <w:szCs w:val="26"/>
        </w:rPr>
        <w:t xml:space="preserve">7. </w:t>
      </w:r>
      <w:r w:rsidRPr="000B1EE0">
        <w:rPr>
          <w:rFonts w:ascii="Times New Roman" w:eastAsia="Times New Roman" w:hAnsi="Times New Roman" w:cs="Times New Roman"/>
          <w:b/>
          <w:caps/>
          <w:sz w:val="24"/>
          <w:szCs w:val="24"/>
        </w:rPr>
        <w:t>ПЕРЕЧЕНЬ ИНФОРМАЦИОННЫХ ТЕХНОЛОГИЙ И ПРОГРАММНОГО ОБЕСПЕЧЕНИЯ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4"/>
          <w:lang w:eastAsia="en-US"/>
        </w:rPr>
      </w:pPr>
      <w:r w:rsidRPr="006A5F2C">
        <w:rPr>
          <w:rFonts w:ascii="Times New Roman" w:eastAsia="Calibri" w:hAnsi="Times New Roman" w:cs="Times New Roman"/>
          <w:sz w:val="24"/>
          <w:szCs w:val="24"/>
          <w:lang w:eastAsia="en-US"/>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w:t>
      </w:r>
      <w:r w:rsidR="006A5F2C" w:rsidRPr="006A5F2C">
        <w:rPr>
          <w:rFonts w:ascii="Times New Roman" w:eastAsia="Calibri" w:hAnsi="Times New Roman" w:cs="Times New Roman"/>
          <w:sz w:val="24"/>
          <w:szCs w:val="24"/>
          <w:lang w:eastAsia="en-US"/>
        </w:rPr>
        <w:t xml:space="preserve">их и средних учебных заведениях, </w:t>
      </w:r>
      <w:r w:rsidR="006A5F2C" w:rsidRPr="006A5F2C">
        <w:rPr>
          <w:rFonts w:ascii="Times New Roman" w:eastAsia="Calibri" w:hAnsi="Times New Roman" w:cs="Times New Roman"/>
          <w:color w:val="000000"/>
          <w:sz w:val="24"/>
          <w:szCs w:val="24"/>
          <w:lang w:eastAsia="en-US"/>
        </w:rPr>
        <w:t xml:space="preserve">и электронно-библиотечной системы (ЭБС) </w:t>
      </w:r>
      <w:hyperlink r:id="rId10" w:history="1">
        <w:r w:rsidR="006A5F2C" w:rsidRPr="006A5F2C">
          <w:rPr>
            <w:rFonts w:ascii="Times New Roman" w:eastAsia="Calibri" w:hAnsi="Times New Roman" w:cs="Times New Roman"/>
            <w:color w:val="0563C1"/>
            <w:sz w:val="24"/>
            <w:szCs w:val="24"/>
            <w:u w:val="single"/>
            <w:lang w:val="en-US" w:eastAsia="en-US"/>
          </w:rPr>
          <w:t>www</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znanium</w:t>
        </w:r>
        <w:r w:rsidR="006A5F2C" w:rsidRPr="006A5F2C">
          <w:rPr>
            <w:rFonts w:ascii="Times New Roman" w:eastAsia="Calibri" w:hAnsi="Times New Roman" w:cs="Times New Roman"/>
            <w:color w:val="0563C1"/>
            <w:sz w:val="24"/>
            <w:szCs w:val="24"/>
            <w:u w:val="single"/>
            <w:lang w:eastAsia="en-US"/>
          </w:rPr>
          <w:t>.</w:t>
        </w:r>
        <w:r w:rsidR="006A5F2C" w:rsidRPr="006A5F2C">
          <w:rPr>
            <w:rFonts w:ascii="Times New Roman" w:eastAsia="Calibri" w:hAnsi="Times New Roman" w:cs="Times New Roman"/>
            <w:color w:val="0563C1"/>
            <w:sz w:val="24"/>
            <w:szCs w:val="24"/>
            <w:u w:val="single"/>
            <w:lang w:val="en-US" w:eastAsia="en-US"/>
          </w:rPr>
          <w:t>com</w:t>
        </w:r>
      </w:hyperlink>
      <w:r w:rsidR="006A5F2C" w:rsidRPr="006A5F2C">
        <w:rPr>
          <w:rFonts w:ascii="Times New Roman" w:eastAsia="Calibri" w:hAnsi="Times New Roman" w:cs="Times New Roman"/>
          <w:color w:val="000000"/>
          <w:sz w:val="24"/>
          <w:szCs w:val="24"/>
          <w:lang w:eastAsia="en-US"/>
        </w:rPr>
        <w:t xml:space="preserve">. Презентации оформляются в программе </w:t>
      </w:r>
      <w:r w:rsidR="006A5F2C" w:rsidRPr="006A5F2C">
        <w:rPr>
          <w:rFonts w:ascii="Times New Roman" w:eastAsia="Calibri" w:hAnsi="Times New Roman" w:cs="Times New Roman"/>
          <w:color w:val="000000"/>
          <w:sz w:val="24"/>
          <w:szCs w:val="24"/>
          <w:lang w:val="en-US" w:eastAsia="en-US"/>
        </w:rPr>
        <w:t>Pover</w:t>
      </w:r>
      <w:r w:rsidR="006A5F2C" w:rsidRPr="006A5F2C">
        <w:rPr>
          <w:rFonts w:ascii="Times New Roman" w:eastAsia="Calibri" w:hAnsi="Times New Roman" w:cs="Times New Roman"/>
          <w:color w:val="000000"/>
          <w:sz w:val="24"/>
          <w:szCs w:val="24"/>
          <w:lang w:eastAsia="en-US"/>
        </w:rPr>
        <w:t xml:space="preserve"> </w:t>
      </w:r>
      <w:r w:rsidR="006A5F2C" w:rsidRPr="006A5F2C">
        <w:rPr>
          <w:rFonts w:ascii="Times New Roman" w:eastAsia="Calibri" w:hAnsi="Times New Roman" w:cs="Times New Roman"/>
          <w:color w:val="000000"/>
          <w:sz w:val="24"/>
          <w:szCs w:val="24"/>
          <w:lang w:val="en-US" w:eastAsia="en-US"/>
        </w:rPr>
        <w:t>Point</w:t>
      </w:r>
      <w:r w:rsidR="006A5F2C" w:rsidRPr="006A5F2C">
        <w:rPr>
          <w:rFonts w:ascii="Times New Roman" w:eastAsia="Calibri" w:hAnsi="Times New Roman" w:cs="Times New Roman"/>
          <w:color w:val="000000"/>
          <w:sz w:val="24"/>
          <w:szCs w:val="24"/>
          <w:lang w:eastAsia="en-US"/>
        </w:rPr>
        <w:t>.</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w:t>
      </w:r>
      <w:r w:rsidR="00C464E7">
        <w:rPr>
          <w:rFonts w:ascii="Times New Roman" w:eastAsia="Calibri" w:hAnsi="Times New Roman" w:cs="Times New Roman"/>
          <w:sz w:val="24"/>
          <w:szCs w:val="28"/>
          <w:lang w:eastAsia="en-US"/>
        </w:rPr>
        <w:t xml:space="preserve">ия аудио и видеоконференций </w:t>
      </w:r>
      <w:r w:rsidRPr="006A5F2C">
        <w:rPr>
          <w:rFonts w:ascii="Times New Roman" w:eastAsia="Calibri" w:hAnsi="Times New Roman" w:cs="Times New Roman"/>
          <w:sz w:val="24"/>
          <w:szCs w:val="28"/>
          <w:lang w:eastAsia="en-US"/>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C464E7">
        <w:rPr>
          <w:rFonts w:ascii="Times New Roman" w:eastAsia="Calibri" w:hAnsi="Times New Roman" w:cs="Times New Roman"/>
          <w:sz w:val="24"/>
          <w:szCs w:val="28"/>
          <w:lang w:eastAsia="en-US"/>
        </w:rPr>
        <w:t>нных технологий</w:t>
      </w:r>
      <w:r w:rsidRPr="006A5F2C">
        <w:rPr>
          <w:rFonts w:ascii="Times New Roman" w:eastAsia="Calibri" w:hAnsi="Times New Roman" w:cs="Times New Roman"/>
          <w:sz w:val="24"/>
          <w:szCs w:val="28"/>
          <w:lang w:eastAsia="en-US"/>
        </w:rPr>
        <w:t>;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0B1EE0" w:rsidRPr="006A5F2C" w:rsidRDefault="000B1EE0" w:rsidP="006A5F2C">
      <w:pPr>
        <w:spacing w:after="0" w:line="360" w:lineRule="auto"/>
        <w:ind w:firstLine="709"/>
        <w:jc w:val="both"/>
        <w:rPr>
          <w:rFonts w:ascii="Times New Roman" w:eastAsia="Calibri" w:hAnsi="Times New Roman" w:cs="Times New Roman"/>
          <w:sz w:val="24"/>
          <w:szCs w:val="28"/>
          <w:lang w:eastAsia="en-US"/>
        </w:rPr>
      </w:pPr>
      <w:r w:rsidRPr="006A5F2C">
        <w:rPr>
          <w:rFonts w:ascii="Times New Roman" w:eastAsia="Calibri" w:hAnsi="Times New Roman" w:cs="Times New Roman"/>
          <w:sz w:val="24"/>
          <w:szCs w:val="28"/>
          <w:lang w:eastAsia="en-US"/>
        </w:rPr>
        <w:t>- каждый обучающийся имеет свободный доступ</w:t>
      </w:r>
      <w:r w:rsidRPr="006A5F2C">
        <w:rPr>
          <w:rFonts w:ascii="Calibri" w:eastAsia="Calibri" w:hAnsi="Calibri" w:cs="Times New Roman"/>
          <w:sz w:val="24"/>
          <w:szCs w:val="28"/>
          <w:lang w:eastAsia="en-US"/>
        </w:rPr>
        <w:t xml:space="preserve"> </w:t>
      </w:r>
      <w:r w:rsidRPr="006A5F2C">
        <w:rPr>
          <w:rFonts w:ascii="Times New Roman" w:eastAsia="Calibri" w:hAnsi="Times New Roman" w:cs="Times New Roman"/>
          <w:sz w:val="24"/>
          <w:szCs w:val="28"/>
          <w:lang w:eastAsia="en-US"/>
        </w:rPr>
        <w:t>ко всем сервисам ЭИОС, который персонализирован (под единой учетной записью) и имеет единую точку входа;</w:t>
      </w:r>
    </w:p>
    <w:p w:rsidR="000B1EE0" w:rsidRPr="006A5F2C" w:rsidRDefault="000B1EE0" w:rsidP="006A5F2C">
      <w:pPr>
        <w:spacing w:after="0" w:line="360" w:lineRule="auto"/>
        <w:ind w:firstLine="709"/>
        <w:jc w:val="both"/>
        <w:rPr>
          <w:rFonts w:ascii="Times New Roman" w:eastAsia="Times New Roman" w:hAnsi="Times New Roman" w:cs="Times New Roman"/>
          <w:sz w:val="24"/>
          <w:szCs w:val="28"/>
        </w:rPr>
      </w:pPr>
      <w:r w:rsidRPr="006A5F2C">
        <w:rPr>
          <w:rFonts w:ascii="Times New Roman" w:eastAsia="Times New Roman" w:hAnsi="Times New Roman" w:cs="Times New Roman"/>
          <w:sz w:val="24"/>
          <w:szCs w:val="28"/>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0B1EE0" w:rsidRPr="000B1EE0" w:rsidRDefault="000B1EE0" w:rsidP="000B1EE0">
      <w:pPr>
        <w:tabs>
          <w:tab w:val="left" w:pos="426"/>
        </w:tabs>
        <w:suppressAutoHyphens/>
        <w:spacing w:after="0" w:line="240" w:lineRule="auto"/>
        <w:jc w:val="center"/>
        <w:rPr>
          <w:rFonts w:ascii="Times New Roman" w:eastAsia="Times New Roman" w:hAnsi="Times New Roman" w:cs="Times New Roman"/>
          <w:b/>
          <w:sz w:val="28"/>
          <w:szCs w:val="28"/>
        </w:rPr>
      </w:pPr>
    </w:p>
    <w:p w:rsidR="000B1EE0" w:rsidRPr="006A5F2C" w:rsidRDefault="000B1EE0" w:rsidP="000B1EE0">
      <w:pPr>
        <w:tabs>
          <w:tab w:val="left" w:pos="426"/>
        </w:tabs>
        <w:suppressAutoHyphens/>
        <w:spacing w:after="0" w:line="240" w:lineRule="auto"/>
        <w:jc w:val="center"/>
        <w:rPr>
          <w:rFonts w:ascii="Times New Roman" w:eastAsia="Times New Roman" w:hAnsi="Times New Roman" w:cs="Times New Roman"/>
          <w:b/>
          <w:sz w:val="26"/>
          <w:szCs w:val="26"/>
        </w:rPr>
      </w:pPr>
      <w:r w:rsidRPr="006A5F2C">
        <w:rPr>
          <w:rFonts w:ascii="Times New Roman" w:eastAsia="Times New Roman" w:hAnsi="Times New Roman" w:cs="Times New Roman"/>
          <w:b/>
          <w:sz w:val="26"/>
          <w:szCs w:val="26"/>
        </w:rPr>
        <w:t>8. МАТЕРИАЛЬНО-ТЕХНИЧЕСКОЕ ОБЕСПЕЧЕНИЕ ДИСЦИПЛИНЫ</w:t>
      </w:r>
    </w:p>
    <w:p w:rsidR="006A5F2C" w:rsidRDefault="006A5F2C"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Для обеспечения подготовки студента по направлению 38.03.01.</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по дисциплине.</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экраном и выходом в сеть Интернет, библиотека, читальный зал с выходом в Интернет, помещения для проведения семинарских и практических занятий.</w:t>
      </w:r>
    </w:p>
    <w:p w:rsidR="000B1EE0" w:rsidRPr="006A5F2C" w:rsidRDefault="000B1EE0" w:rsidP="006A5F2C">
      <w:pPr>
        <w:widowControl w:val="0"/>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Освоение дисциплины</w:t>
      </w:r>
      <w:r w:rsidRPr="006A5F2C">
        <w:rPr>
          <w:rFonts w:ascii="Calibri" w:eastAsia="Calibri" w:hAnsi="Calibri" w:cs="Times New Roman"/>
          <w:sz w:val="24"/>
          <w:szCs w:val="24"/>
          <w:lang w:eastAsia="en-US"/>
        </w:rPr>
        <w:t xml:space="preserve"> </w:t>
      </w:r>
      <w:r w:rsidRPr="006A5F2C">
        <w:rPr>
          <w:rFonts w:ascii="Times New Roman" w:eastAsia="Calibri" w:hAnsi="Times New Roman" w:cs="Times New Roman"/>
          <w:sz w:val="24"/>
          <w:szCs w:val="24"/>
          <w:lang w:eastAsia="en-US"/>
        </w:rPr>
        <w:t>(</w:t>
      </w:r>
      <w:r w:rsidRPr="006A5F2C">
        <w:rPr>
          <w:rFonts w:ascii="Times New Roman" w:eastAsia="Times New Roman" w:hAnsi="Times New Roman" w:cs="Times New Roman"/>
          <w:sz w:val="24"/>
          <w:szCs w:val="24"/>
        </w:rPr>
        <w:t xml:space="preserve">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w:t>
      </w:r>
      <w:r w:rsidR="00E079AA" w:rsidRPr="006A5F2C">
        <w:rPr>
          <w:rFonts w:ascii="Times New Roman" w:eastAsia="Times New Roman" w:hAnsi="Times New Roman" w:cs="Times New Roman"/>
          <w:sz w:val="24"/>
          <w:szCs w:val="24"/>
        </w:rPr>
        <w:t>407</w:t>
      </w:r>
      <w:r w:rsidRPr="006A5F2C">
        <w:rPr>
          <w:rFonts w:ascii="Times New Roman" w:eastAsia="Times New Roman" w:hAnsi="Times New Roman" w:cs="Times New Roman"/>
          <w:color w:val="FF0000"/>
          <w:sz w:val="24"/>
          <w:szCs w:val="24"/>
        </w:rPr>
        <w:t xml:space="preserve"> </w:t>
      </w:r>
      <w:r w:rsidRPr="006A5F2C">
        <w:rPr>
          <w:rFonts w:ascii="Times New Roman" w:eastAsia="Times New Roman" w:hAnsi="Times New Roman" w:cs="Times New Roman"/>
          <w:sz w:val="24"/>
          <w:szCs w:val="24"/>
        </w:rPr>
        <w:t xml:space="preserve">с комплектом учебной мебели, рассчитанной на </w:t>
      </w:r>
      <w:r w:rsidR="00E079AA" w:rsidRPr="006A5F2C">
        <w:rPr>
          <w:rFonts w:ascii="Times New Roman" w:eastAsia="Times New Roman" w:hAnsi="Times New Roman" w:cs="Times New Roman"/>
          <w:sz w:val="24"/>
          <w:szCs w:val="24"/>
        </w:rPr>
        <w:t>45</w:t>
      </w:r>
      <w:r w:rsidRPr="006A5F2C">
        <w:rPr>
          <w:rFonts w:ascii="Times New Roman" w:eastAsia="Times New Roman" w:hAnsi="Times New Roman" w:cs="Times New Roman"/>
          <w:sz w:val="24"/>
          <w:szCs w:val="24"/>
        </w:rPr>
        <w:t xml:space="preserve"> - </w:t>
      </w:r>
      <w:r w:rsidR="00E079AA" w:rsidRPr="006A5F2C">
        <w:rPr>
          <w:rFonts w:ascii="Times New Roman" w:eastAsia="Times New Roman" w:hAnsi="Times New Roman" w:cs="Times New Roman"/>
          <w:sz w:val="24"/>
          <w:szCs w:val="24"/>
        </w:rPr>
        <w:t>60</w:t>
      </w:r>
      <w:r w:rsidRPr="006A5F2C">
        <w:rPr>
          <w:rFonts w:ascii="Times New Roman" w:eastAsia="Times New Roman" w:hAnsi="Times New Roman" w:cs="Times New Roman"/>
          <w:sz w:val="24"/>
          <w:szCs w:val="24"/>
        </w:rPr>
        <w:t xml:space="preserve">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sidRPr="006A5F2C">
        <w:rPr>
          <w:rFonts w:ascii="Times New Roman" w:eastAsia="Times New Roman" w:hAnsi="Times New Roman" w:cs="Times New Roman"/>
          <w:spacing w:val="-6"/>
          <w:sz w:val="24"/>
          <w:szCs w:val="24"/>
        </w:rPr>
        <w:t xml:space="preserve"> </w:t>
      </w:r>
      <w:r w:rsidRPr="006A5F2C">
        <w:rPr>
          <w:rFonts w:ascii="Times New Roman" w:eastAsia="Times New Roman" w:hAnsi="Times New Roman" w:cs="Times New Roman"/>
          <w:sz w:val="24"/>
          <w:szCs w:val="24"/>
        </w:rPr>
        <w:t>материалов. Для самостоятельной работы обучающихся, в т.ч. для подготовки курсовых и выпускных квалификационных работ - учебные аудитории № 405, 202, 206,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0B1EE0" w:rsidRPr="006A5F2C" w:rsidRDefault="000B1EE0" w:rsidP="00364036">
      <w:pPr>
        <w:widowControl w:val="0"/>
        <w:numPr>
          <w:ilvl w:val="0"/>
          <w:numId w:val="29"/>
        </w:numPr>
        <w:tabs>
          <w:tab w:val="left" w:pos="708"/>
          <w:tab w:val="left" w:pos="1416"/>
          <w:tab w:val="left" w:pos="2124"/>
          <w:tab w:val="left" w:pos="2832"/>
          <w:tab w:val="left" w:pos="3540"/>
          <w:tab w:val="left" w:pos="7590"/>
        </w:tabs>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наглядные пособия;</w:t>
      </w:r>
      <w:r w:rsidRPr="006A5F2C">
        <w:rPr>
          <w:rFonts w:ascii="Times New Roman" w:eastAsia="Times New Roman" w:hAnsi="Times New Roman" w:cs="Times New Roman"/>
          <w:sz w:val="24"/>
          <w:szCs w:val="24"/>
        </w:rPr>
        <w:tab/>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доска аудиторная;</w:t>
      </w:r>
    </w:p>
    <w:p w:rsidR="000B1EE0" w:rsidRPr="006A5F2C" w:rsidRDefault="000B1EE0" w:rsidP="00364036">
      <w:pPr>
        <w:widowControl w:val="0"/>
        <w:numPr>
          <w:ilvl w:val="0"/>
          <w:numId w:val="29"/>
        </w:numPr>
        <w:kinsoku w:val="0"/>
        <w:overflowPunct w:val="0"/>
        <w:autoSpaceDE w:val="0"/>
        <w:autoSpaceDN w:val="0"/>
        <w:adjustRightInd w:val="0"/>
        <w:spacing w:after="160" w:line="360" w:lineRule="auto"/>
        <w:ind w:right="117" w:firstLine="709"/>
        <w:contextualSpacing/>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мультимедийное оборудование (ноутбук, проектор).</w:t>
      </w:r>
    </w:p>
    <w:p w:rsidR="000B1EE0" w:rsidRPr="006A5F2C" w:rsidRDefault="000B1EE0" w:rsidP="006A5F2C">
      <w:pPr>
        <w:widowControl w:val="0"/>
        <w:tabs>
          <w:tab w:val="left" w:pos="2977"/>
        </w:tabs>
        <w:kinsoku w:val="0"/>
        <w:overflowPunct w:val="0"/>
        <w:autoSpaceDE w:val="0"/>
        <w:autoSpaceDN w:val="0"/>
        <w:adjustRightInd w:val="0"/>
        <w:spacing w:after="0" w:line="360" w:lineRule="auto"/>
        <w:ind w:right="117"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В соответствии содержанием теоретической и практической части курса</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используется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научная</w:t>
      </w:r>
      <w:r w:rsidRPr="006A5F2C">
        <w:rPr>
          <w:rFonts w:ascii="Times New Roman" w:eastAsia="Times New Roman" w:hAnsi="Times New Roman" w:cs="Times New Roman"/>
          <w:spacing w:val="-13"/>
          <w:sz w:val="24"/>
          <w:szCs w:val="24"/>
        </w:rPr>
        <w:t xml:space="preserve"> </w:t>
      </w:r>
      <w:r w:rsidRPr="006A5F2C">
        <w:rPr>
          <w:rFonts w:ascii="Times New Roman" w:eastAsia="Times New Roman" w:hAnsi="Times New Roman" w:cs="Times New Roman"/>
          <w:sz w:val="24"/>
          <w:szCs w:val="24"/>
        </w:rPr>
        <w:t>литература,</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электронные</w:t>
      </w:r>
      <w:r w:rsidRPr="006A5F2C">
        <w:rPr>
          <w:rFonts w:ascii="Times New Roman" w:eastAsia="Times New Roman" w:hAnsi="Times New Roman" w:cs="Times New Roman"/>
          <w:spacing w:val="-16"/>
          <w:sz w:val="24"/>
          <w:szCs w:val="24"/>
        </w:rPr>
        <w:t xml:space="preserve"> </w:t>
      </w:r>
      <w:r w:rsidRPr="006A5F2C">
        <w:rPr>
          <w:rFonts w:ascii="Times New Roman" w:eastAsia="Times New Roman" w:hAnsi="Times New Roman" w:cs="Times New Roman"/>
          <w:sz w:val="24"/>
          <w:szCs w:val="24"/>
        </w:rPr>
        <w:t>ресурсы,</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6A5F2C">
        <w:rPr>
          <w:rFonts w:ascii="Times New Roman" w:eastAsia="Times New Roman" w:hAnsi="Times New Roman" w:cs="Times New Roman"/>
          <w:spacing w:val="-14"/>
          <w:sz w:val="24"/>
          <w:szCs w:val="24"/>
        </w:rPr>
        <w:t xml:space="preserve"> </w:t>
      </w:r>
      <w:r w:rsidRPr="006A5F2C">
        <w:rPr>
          <w:rFonts w:ascii="Times New Roman" w:eastAsia="Times New Roman" w:hAnsi="Times New Roman" w:cs="Times New Roman"/>
          <w:sz w:val="24"/>
          <w:szCs w:val="24"/>
        </w:rPr>
        <w:t>практику.</w:t>
      </w:r>
    </w:p>
    <w:p w:rsidR="000B1EE0" w:rsidRPr="006A5F2C" w:rsidRDefault="000B1EE0" w:rsidP="006A5F2C">
      <w:pPr>
        <w:widowControl w:val="0"/>
        <w:kinsoku w:val="0"/>
        <w:overflowPunct w:val="0"/>
        <w:autoSpaceDE w:val="0"/>
        <w:autoSpaceDN w:val="0"/>
        <w:adjustRightInd w:val="0"/>
        <w:spacing w:after="0" w:line="360" w:lineRule="auto"/>
        <w:ind w:right="121"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а) для лиц с нарушением слуха (акустический усилитель и</w:t>
      </w:r>
      <w:r w:rsidRPr="006A5F2C">
        <w:rPr>
          <w:rFonts w:ascii="Times New Roman" w:eastAsia="Times New Roman" w:hAnsi="Times New Roman" w:cs="Times New Roman"/>
          <w:spacing w:val="-21"/>
          <w:sz w:val="24"/>
          <w:szCs w:val="24"/>
        </w:rPr>
        <w:t xml:space="preserve"> </w:t>
      </w:r>
      <w:r w:rsidRPr="006A5F2C">
        <w:rPr>
          <w:rFonts w:ascii="Times New Roman" w:eastAsia="Times New Roman" w:hAnsi="Times New Roman" w:cs="Times New Roman"/>
          <w:sz w:val="24"/>
          <w:szCs w:val="24"/>
        </w:rPr>
        <w:t>колонки, мультимедийный</w:t>
      </w:r>
      <w:r w:rsidRPr="006A5F2C">
        <w:rPr>
          <w:rFonts w:ascii="Times New Roman" w:eastAsia="Times New Roman" w:hAnsi="Times New Roman" w:cs="Times New Roman"/>
          <w:spacing w:val="-8"/>
          <w:sz w:val="24"/>
          <w:szCs w:val="24"/>
        </w:rPr>
        <w:t xml:space="preserve"> </w:t>
      </w:r>
      <w:r w:rsidRPr="006A5F2C">
        <w:rPr>
          <w:rFonts w:ascii="Times New Roman" w:eastAsia="Times New Roman" w:hAnsi="Times New Roman" w:cs="Times New Roman"/>
          <w:sz w:val="24"/>
          <w:szCs w:val="24"/>
        </w:rPr>
        <w:t>проектор);</w:t>
      </w:r>
    </w:p>
    <w:p w:rsidR="000B1EE0" w:rsidRPr="006A5F2C" w:rsidRDefault="000B1EE0" w:rsidP="006A5F2C">
      <w:pPr>
        <w:widowControl w:val="0"/>
        <w:kinsoku w:val="0"/>
        <w:overflowPunct w:val="0"/>
        <w:autoSpaceDE w:val="0"/>
        <w:autoSpaceDN w:val="0"/>
        <w:adjustRightInd w:val="0"/>
        <w:spacing w:after="0" w:line="360" w:lineRule="auto"/>
        <w:ind w:right="123" w:firstLine="709"/>
        <w:jc w:val="both"/>
        <w:rPr>
          <w:rFonts w:ascii="Times New Roman" w:eastAsia="Times New Roman" w:hAnsi="Times New Roman" w:cs="Times New Roman"/>
          <w:sz w:val="24"/>
          <w:szCs w:val="24"/>
        </w:rPr>
      </w:pPr>
      <w:r w:rsidRPr="006A5F2C">
        <w:rPr>
          <w:rFonts w:ascii="Times New Roman" w:eastAsia="Times New Roman" w:hAnsi="Times New Roman" w:cs="Times New Roman"/>
          <w:sz w:val="24"/>
          <w:szCs w:val="24"/>
        </w:rPr>
        <w:t>б) для лиц с нарушением зрения (мультимедийный</w:t>
      </w:r>
      <w:r w:rsidRPr="006A5F2C">
        <w:rPr>
          <w:rFonts w:ascii="Times New Roman" w:eastAsia="Times New Roman" w:hAnsi="Times New Roman" w:cs="Times New Roman"/>
          <w:spacing w:val="-28"/>
          <w:sz w:val="24"/>
          <w:szCs w:val="24"/>
        </w:rPr>
        <w:t xml:space="preserve"> </w:t>
      </w:r>
      <w:r w:rsidRPr="006A5F2C">
        <w:rPr>
          <w:rFonts w:ascii="Times New Roman" w:eastAsia="Times New Roman" w:hAnsi="Times New Roman" w:cs="Times New Roman"/>
          <w:sz w:val="24"/>
          <w:szCs w:val="24"/>
        </w:rPr>
        <w:t>проектор (использование презентаций с укрупненным</w:t>
      </w:r>
      <w:r w:rsidRPr="006A5F2C">
        <w:rPr>
          <w:rFonts w:ascii="Times New Roman" w:eastAsia="Times New Roman" w:hAnsi="Times New Roman" w:cs="Times New Roman"/>
          <w:spacing w:val="-19"/>
          <w:sz w:val="24"/>
          <w:szCs w:val="24"/>
        </w:rPr>
        <w:t xml:space="preserve"> </w:t>
      </w:r>
      <w:r w:rsidRPr="006A5F2C">
        <w:rPr>
          <w:rFonts w:ascii="Times New Roman" w:eastAsia="Times New Roman" w:hAnsi="Times New Roman" w:cs="Times New Roman"/>
          <w:sz w:val="24"/>
          <w:szCs w:val="24"/>
        </w:rPr>
        <w:t>текстом);</w:t>
      </w:r>
    </w:p>
    <w:p w:rsidR="000B1EE0" w:rsidRPr="006A5F2C" w:rsidRDefault="000B1EE0" w:rsidP="006A5F2C">
      <w:pPr>
        <w:spacing w:after="0" w:line="360" w:lineRule="auto"/>
        <w:ind w:firstLine="709"/>
        <w:jc w:val="both"/>
        <w:rPr>
          <w:rFonts w:ascii="Times New Roman" w:eastAsia="Times New Roman" w:hAnsi="Times New Roman" w:cs="Times New Roman"/>
          <w:b/>
          <w:sz w:val="24"/>
          <w:szCs w:val="24"/>
        </w:rPr>
      </w:pPr>
      <w:r w:rsidRPr="006A5F2C">
        <w:rPr>
          <w:rFonts w:ascii="Times New Roman" w:eastAsia="Times New Roman" w:hAnsi="Times New Roman" w:cs="Times New Roman"/>
          <w:sz w:val="24"/>
          <w:szCs w:val="24"/>
        </w:rPr>
        <w:t>в) для лиц с нарушением опорно - двигательного аппарата (персональные мобильные</w:t>
      </w:r>
      <w:r w:rsidRPr="006A5F2C">
        <w:rPr>
          <w:rFonts w:ascii="Times New Roman" w:eastAsia="Times New Roman" w:hAnsi="Times New Roman" w:cs="Times New Roman"/>
          <w:spacing w:val="-10"/>
          <w:sz w:val="24"/>
          <w:szCs w:val="24"/>
        </w:rPr>
        <w:t xml:space="preserve"> </w:t>
      </w:r>
      <w:r w:rsidRPr="006A5F2C">
        <w:rPr>
          <w:rFonts w:ascii="Times New Roman" w:eastAsia="Times New Roman" w:hAnsi="Times New Roman" w:cs="Times New Roman"/>
          <w:sz w:val="24"/>
          <w:szCs w:val="24"/>
        </w:rPr>
        <w:t>компьютеры-ноутбуки).</w:t>
      </w:r>
    </w:p>
    <w:p w:rsidR="00602AE5" w:rsidRPr="006F6FDF" w:rsidRDefault="00602AE5" w:rsidP="00602AE5">
      <w:pPr>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9. БИБЛИОГРАФИЧЕСКИЙ СПИСОК</w:t>
      </w:r>
    </w:p>
    <w:p w:rsidR="006A0F2C" w:rsidRPr="006F6FDF" w:rsidRDefault="006A0F2C" w:rsidP="006A0F2C">
      <w:pPr>
        <w:spacing w:after="0" w:line="360" w:lineRule="auto"/>
        <w:jc w:val="center"/>
        <w:rPr>
          <w:rFonts w:ascii="Times New Roman" w:eastAsia="Times New Roman" w:hAnsi="Times New Roman" w:cs="Times New Roman"/>
          <w:b/>
          <w:bCs/>
          <w:sz w:val="24"/>
          <w:szCs w:val="24"/>
        </w:rPr>
      </w:pPr>
      <w:r w:rsidRPr="006F6FDF">
        <w:rPr>
          <w:rFonts w:ascii="Times New Roman" w:eastAsia="Times New Roman" w:hAnsi="Times New Roman" w:cs="Times New Roman"/>
          <w:b/>
          <w:bCs/>
          <w:sz w:val="24"/>
          <w:szCs w:val="24"/>
        </w:rPr>
        <w:t>Основная литература:</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 под ред. канд. юрид. наук, доц. С.Н. Ерёминой, канд. юрид. наук Е.А. Степановой. — Москва : ИНФРА-М, 2025. — 331 с. — (Среднее профессиональное образование). — DOI 10.12737/1908962. - ISBN 978-5-16-018061-8. - Текст : электронный. - URL: </w:t>
      </w:r>
      <w:hyperlink r:id="rId11" w:history="1">
        <w:r w:rsidRPr="003F54DD">
          <w:rPr>
            <w:rStyle w:val="a3"/>
            <w:sz w:val="26"/>
            <w:szCs w:val="26"/>
          </w:rPr>
          <w:t>https://znanium.ru/catalog/product/2193218</w:t>
        </w:r>
      </w:hyperlink>
      <w:r>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Трудовое право : учебник для бакалавриата / под ред. В. М. Лебедева. — 3-е изд., перераб. — Москва : Норма : ИНФРА-М, 2025. — 376 с. — DOI 10.12737/1853681. - ISBN 978-5-00156-222-1. - Текст : электронный. - URL: </w:t>
      </w:r>
      <w:hyperlink r:id="rId12" w:history="1">
        <w:r w:rsidRPr="003F54DD">
          <w:rPr>
            <w:rStyle w:val="a3"/>
            <w:sz w:val="26"/>
            <w:szCs w:val="26"/>
          </w:rPr>
          <w:t>https://znanium.ru/catalog/product/2175120</w:t>
        </w:r>
      </w:hyperlink>
      <w:r>
        <w:rPr>
          <w:sz w:val="26"/>
          <w:szCs w:val="26"/>
        </w:rPr>
        <w:t xml:space="preserve"> </w:t>
      </w:r>
      <w:r w:rsidRPr="001A0842">
        <w:rPr>
          <w:sz w:val="26"/>
          <w:szCs w:val="26"/>
        </w:rPr>
        <w:t xml:space="preserve"> </w:t>
      </w:r>
    </w:p>
    <w:p w:rsidR="006A0F2C" w:rsidRDefault="006A0F2C" w:rsidP="00364036">
      <w:pPr>
        <w:pStyle w:val="af5"/>
        <w:numPr>
          <w:ilvl w:val="0"/>
          <w:numId w:val="24"/>
        </w:numPr>
        <w:shd w:val="clear" w:color="auto" w:fill="FFFFFF"/>
        <w:ind w:left="142" w:firstLine="567"/>
        <w:jc w:val="both"/>
        <w:rPr>
          <w:sz w:val="26"/>
          <w:szCs w:val="26"/>
        </w:rPr>
      </w:pPr>
      <w:r w:rsidRPr="001A0842">
        <w:rPr>
          <w:sz w:val="26"/>
          <w:szCs w:val="26"/>
        </w:rPr>
        <w:t xml:space="preserve">Карпова, А. В. Трудовое право : учебное пособие / А.В. Карпова. — Москва : ИНФРА-М, 2023. — 316 с. — (Среднее профессиональное образование). — DOI 10.12737/1033838. - ISBN 978-5-16-015455-8. - Текст : электронный. - URL: </w:t>
      </w:r>
      <w:hyperlink r:id="rId13" w:history="1">
        <w:r w:rsidRPr="003F54DD">
          <w:rPr>
            <w:rStyle w:val="a3"/>
            <w:sz w:val="26"/>
            <w:szCs w:val="26"/>
          </w:rPr>
          <w:t>https://znanium.ru/catalog/product/1932343</w:t>
        </w:r>
      </w:hyperlink>
      <w:r>
        <w:rPr>
          <w:sz w:val="26"/>
          <w:szCs w:val="26"/>
        </w:rPr>
        <w:t xml:space="preserve"> </w:t>
      </w:r>
    </w:p>
    <w:p w:rsidR="006A0F2C" w:rsidRPr="001A0842" w:rsidRDefault="006A0F2C" w:rsidP="00364036">
      <w:pPr>
        <w:pStyle w:val="af5"/>
        <w:numPr>
          <w:ilvl w:val="0"/>
          <w:numId w:val="24"/>
        </w:numPr>
        <w:shd w:val="clear" w:color="auto" w:fill="FFFFFF"/>
        <w:ind w:left="142" w:firstLine="567"/>
        <w:jc w:val="center"/>
        <w:rPr>
          <w:b/>
          <w:sz w:val="26"/>
          <w:szCs w:val="26"/>
        </w:rPr>
      </w:pPr>
      <w:r w:rsidRPr="001A0842">
        <w:rPr>
          <w:sz w:val="26"/>
          <w:szCs w:val="26"/>
        </w:rPr>
        <w:t>Глухов, А. В. Трудовое право : курс лекций / А. В. Глухов. – Москва : Российский государственный университет п</w:t>
      </w:r>
      <w:r>
        <w:rPr>
          <w:sz w:val="26"/>
          <w:szCs w:val="26"/>
        </w:rPr>
        <w:t xml:space="preserve">равосудия имени В. М. Лебедева, </w:t>
      </w:r>
      <w:r w:rsidRPr="001A0842">
        <w:rPr>
          <w:sz w:val="26"/>
          <w:szCs w:val="26"/>
        </w:rPr>
        <w:t xml:space="preserve">2025. - 368 с. – ISBN 978-5-00209-194-2. - Текст : электронный. - URL: </w:t>
      </w:r>
      <w:hyperlink r:id="rId14" w:history="1">
        <w:r w:rsidRPr="003F54DD">
          <w:rPr>
            <w:rStyle w:val="a3"/>
            <w:sz w:val="26"/>
            <w:szCs w:val="26"/>
          </w:rPr>
          <w:t>https://znanium.ru/catalog/product/2228324</w:t>
        </w:r>
      </w:hyperlink>
      <w:r>
        <w:rPr>
          <w:sz w:val="26"/>
          <w:szCs w:val="26"/>
        </w:rPr>
        <w:t xml:space="preserve"> </w:t>
      </w:r>
      <w:r w:rsidRPr="001A0842">
        <w:rPr>
          <w:sz w:val="26"/>
          <w:szCs w:val="26"/>
        </w:rPr>
        <w:t xml:space="preserve"> </w:t>
      </w:r>
    </w:p>
    <w:p w:rsidR="006A0F2C" w:rsidRPr="001A0842" w:rsidRDefault="006A0F2C" w:rsidP="006A0F2C">
      <w:pPr>
        <w:pStyle w:val="af5"/>
        <w:shd w:val="clear" w:color="auto" w:fill="FFFFFF"/>
        <w:ind w:left="709"/>
        <w:rPr>
          <w:b/>
          <w:sz w:val="26"/>
          <w:szCs w:val="26"/>
        </w:rPr>
      </w:pPr>
    </w:p>
    <w:p w:rsidR="006A0F2C" w:rsidRPr="00794A96" w:rsidRDefault="006A0F2C" w:rsidP="006A0F2C">
      <w:pPr>
        <w:pStyle w:val="af5"/>
        <w:shd w:val="clear" w:color="auto" w:fill="FFFFFF"/>
        <w:spacing w:line="360" w:lineRule="auto"/>
        <w:ind w:left="709"/>
        <w:jc w:val="center"/>
        <w:rPr>
          <w:b/>
          <w:sz w:val="26"/>
          <w:szCs w:val="26"/>
        </w:rPr>
      </w:pPr>
      <w:r>
        <w:rPr>
          <w:b/>
          <w:sz w:val="26"/>
          <w:szCs w:val="26"/>
        </w:rPr>
        <w:t>Дополнительная литература:</w:t>
      </w:r>
    </w:p>
    <w:p w:rsidR="006A0F2C" w:rsidRDefault="006A0F2C" w:rsidP="00364036">
      <w:pPr>
        <w:pStyle w:val="af5"/>
        <w:numPr>
          <w:ilvl w:val="0"/>
          <w:numId w:val="31"/>
        </w:numPr>
        <w:tabs>
          <w:tab w:val="left" w:pos="0"/>
        </w:tabs>
        <w:ind w:left="-142" w:firstLine="851"/>
        <w:jc w:val="both"/>
        <w:rPr>
          <w:sz w:val="26"/>
          <w:szCs w:val="26"/>
        </w:rPr>
      </w:pPr>
      <w:r w:rsidRPr="001A0842">
        <w:rPr>
          <w:sz w:val="26"/>
          <w:szCs w:val="26"/>
        </w:rPr>
        <w:t xml:space="preserve">Петров, А. Я. Трудовое право : учебник / А. Я. Петров. — Москва : НОРМА : ИНФРА-М, 2023. — 776 с. - ISBN 978-5-00156-279-5. - Текст : электронный. - URL: </w:t>
      </w:r>
      <w:hyperlink r:id="rId15" w:history="1">
        <w:r w:rsidRPr="003F54DD">
          <w:rPr>
            <w:rStyle w:val="a3"/>
            <w:sz w:val="26"/>
            <w:szCs w:val="26"/>
          </w:rPr>
          <w:t>https://znanium.ru/catalog/product/1908882</w:t>
        </w:r>
      </w:hyperlink>
      <w:r>
        <w:rPr>
          <w:sz w:val="26"/>
          <w:szCs w:val="26"/>
        </w:rPr>
        <w:t xml:space="preserve">  </w:t>
      </w:r>
    </w:p>
    <w:p w:rsidR="006A0F2C" w:rsidRPr="001A0842" w:rsidRDefault="006A0F2C" w:rsidP="00364036">
      <w:pPr>
        <w:pStyle w:val="af5"/>
        <w:numPr>
          <w:ilvl w:val="0"/>
          <w:numId w:val="31"/>
        </w:numPr>
        <w:tabs>
          <w:tab w:val="left" w:pos="0"/>
        </w:tabs>
        <w:ind w:left="-142" w:firstLine="851"/>
        <w:jc w:val="both"/>
        <w:rPr>
          <w:rFonts w:eastAsia="Times New Roman"/>
          <w:b/>
          <w:bCs/>
        </w:rPr>
      </w:pPr>
      <w:r w:rsidRPr="001A0842">
        <w:rPr>
          <w:sz w:val="26"/>
          <w:szCs w:val="26"/>
        </w:rPr>
        <w:t xml:space="preserve">Глухов, А. В. Трудовое право : практикум / А. В. Глухов. - Москва : РГУП, 2020. - 250 с. - Текст : электронный. - URL: </w:t>
      </w:r>
      <w:hyperlink r:id="rId16" w:history="1">
        <w:r w:rsidRPr="003F54DD">
          <w:rPr>
            <w:rStyle w:val="a3"/>
            <w:sz w:val="26"/>
            <w:szCs w:val="26"/>
          </w:rPr>
          <w:t>https://znanium.ru/catalog/product/1191347</w:t>
        </w:r>
      </w:hyperlink>
      <w:r>
        <w:rPr>
          <w:sz w:val="26"/>
          <w:szCs w:val="26"/>
        </w:rPr>
        <w:t xml:space="preserve"> </w:t>
      </w:r>
    </w:p>
    <w:p w:rsidR="006A0F2C" w:rsidRPr="002734EB" w:rsidRDefault="006A0F2C" w:rsidP="006A0F2C">
      <w:pPr>
        <w:tabs>
          <w:tab w:val="left" w:pos="851"/>
          <w:tab w:val="left" w:pos="993"/>
        </w:tabs>
        <w:spacing w:line="240" w:lineRule="auto"/>
        <w:ind w:left="567" w:firstLine="709"/>
        <w:contextualSpacing/>
        <w:jc w:val="center"/>
        <w:rPr>
          <w:rFonts w:ascii="Times New Roman" w:eastAsia="Calibri" w:hAnsi="Times New Roman" w:cs="Times New Roman"/>
          <w:b/>
          <w:sz w:val="26"/>
          <w:szCs w:val="26"/>
        </w:rPr>
      </w:pPr>
      <w:r w:rsidRPr="002734EB">
        <w:rPr>
          <w:rFonts w:ascii="Times New Roman" w:eastAsia="Calibri" w:hAnsi="Times New Roman" w:cs="Times New Roman"/>
          <w:b/>
          <w:sz w:val="26"/>
          <w:szCs w:val="26"/>
        </w:rPr>
        <w:t>Электронные ресурсы</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1. </w:t>
      </w:r>
      <w:hyperlink r:id="rId17" w:history="1">
        <w:r w:rsidRPr="002734EB">
          <w:rPr>
            <w:rStyle w:val="a3"/>
            <w:rFonts w:ascii="Times New Roman" w:eastAsia="Calibri" w:hAnsi="Times New Roman" w:cs="Times New Roman"/>
            <w:sz w:val="26"/>
            <w:szCs w:val="26"/>
          </w:rPr>
          <w:t>http://www.duma.gov.ru/ –</w:t>
        </w:r>
      </w:hyperlink>
      <w:r w:rsidRPr="002734EB">
        <w:rPr>
          <w:rFonts w:ascii="Times New Roman" w:eastAsia="Calibri" w:hAnsi="Times New Roman" w:cs="Times New Roman"/>
          <w:sz w:val="26"/>
          <w:szCs w:val="26"/>
        </w:rPr>
        <w:t xml:space="preserve"> официальный сайт Государственной Думы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2. </w:t>
      </w:r>
      <w:hyperlink r:id="rId18" w:history="1">
        <w:r w:rsidRPr="002734EB">
          <w:rPr>
            <w:rStyle w:val="a3"/>
            <w:rFonts w:ascii="Times New Roman" w:eastAsia="Calibri" w:hAnsi="Times New Roman" w:cs="Times New Roman"/>
            <w:sz w:val="26"/>
            <w:szCs w:val="26"/>
          </w:rPr>
          <w:t>http://www.council.gov.ru/ –</w:t>
        </w:r>
      </w:hyperlink>
      <w:r w:rsidRPr="002734EB">
        <w:rPr>
          <w:rFonts w:ascii="Times New Roman" w:eastAsia="Calibri" w:hAnsi="Times New Roman" w:cs="Times New Roman"/>
          <w:sz w:val="26"/>
          <w:szCs w:val="26"/>
        </w:rPr>
        <w:t xml:space="preserve"> официальный сайт Совета Федерации ФС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3. http://www.government.ru/content/–Интернет-портал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4. </w:t>
      </w:r>
      <w:hyperlink r:id="rId19" w:history="1">
        <w:r w:rsidRPr="002734EB">
          <w:rPr>
            <w:rStyle w:val="a3"/>
            <w:rFonts w:ascii="Times New Roman" w:eastAsia="Calibri" w:hAnsi="Times New Roman" w:cs="Times New Roman"/>
            <w:sz w:val="26"/>
            <w:szCs w:val="26"/>
          </w:rPr>
          <w:t>http://www.government.ru/content/ –</w:t>
        </w:r>
      </w:hyperlink>
      <w:r w:rsidRPr="002734EB">
        <w:rPr>
          <w:rFonts w:ascii="Times New Roman" w:eastAsia="Calibri" w:hAnsi="Times New Roman" w:cs="Times New Roman"/>
          <w:sz w:val="26"/>
          <w:szCs w:val="26"/>
        </w:rPr>
        <w:t xml:space="preserve"> Интернет-портал Правительства РФ</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5. </w:t>
      </w:r>
      <w:hyperlink r:id="rId20" w:history="1">
        <w:r w:rsidRPr="002734EB">
          <w:rPr>
            <w:rStyle w:val="a3"/>
            <w:rFonts w:ascii="Times New Roman" w:eastAsia="Calibri" w:hAnsi="Times New Roman" w:cs="Times New Roman"/>
            <w:sz w:val="26"/>
            <w:szCs w:val="26"/>
          </w:rPr>
          <w:t>http://www.ksrf.ru/ –</w:t>
        </w:r>
      </w:hyperlink>
      <w:r w:rsidRPr="002734EB">
        <w:rPr>
          <w:rFonts w:ascii="Times New Roman" w:eastAsia="Calibri" w:hAnsi="Times New Roman" w:cs="Times New Roman"/>
          <w:sz w:val="26"/>
          <w:szCs w:val="26"/>
        </w:rPr>
        <w:t xml:space="preserve"> официальный сайт Конституционного Суда РФ</w:t>
      </w:r>
    </w:p>
    <w:p w:rsidR="006A0F2C" w:rsidRPr="002734EB" w:rsidRDefault="006A0F2C" w:rsidP="006A0F2C">
      <w:pPr>
        <w:tabs>
          <w:tab w:val="left" w:pos="142"/>
        </w:tabs>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6. </w:t>
      </w:r>
      <w:hyperlink r:id="rId21" w:history="1">
        <w:r w:rsidRPr="002734EB">
          <w:rPr>
            <w:rStyle w:val="a3"/>
            <w:rFonts w:ascii="Times New Roman" w:eastAsia="Calibri" w:hAnsi="Times New Roman" w:cs="Times New Roman"/>
            <w:sz w:val="26"/>
            <w:szCs w:val="26"/>
            <w:lang w:val="en-US"/>
          </w:rPr>
          <w:t>http</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edu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ru</w:t>
        </w:r>
        <w:r w:rsidRPr="002734EB">
          <w:rPr>
            <w:rStyle w:val="a3"/>
            <w:rFonts w:ascii="Times New Roman" w:eastAsia="Calibri" w:hAnsi="Times New Roman" w:cs="Times New Roman"/>
            <w:sz w:val="26"/>
            <w:szCs w:val="26"/>
          </w:rPr>
          <w:t>/</w:t>
        </w:r>
        <w:r w:rsidRPr="002734EB">
          <w:rPr>
            <w:rStyle w:val="a3"/>
            <w:rFonts w:ascii="Times New Roman" w:eastAsia="Calibri" w:hAnsi="Times New Roman" w:cs="Times New Roman"/>
            <w:sz w:val="26"/>
            <w:szCs w:val="26"/>
            <w:lang w:val="en-US"/>
          </w:rPr>
          <w:t>window</w:t>
        </w:r>
        <w:r w:rsidRPr="002734EB">
          <w:rPr>
            <w:rStyle w:val="a3"/>
            <w:rFonts w:ascii="Times New Roman" w:eastAsia="Calibri" w:hAnsi="Times New Roman" w:cs="Times New Roman"/>
            <w:sz w:val="26"/>
            <w:szCs w:val="26"/>
          </w:rPr>
          <w:t>/library –</w:t>
        </w:r>
      </w:hyperlink>
      <w:r w:rsidRPr="002734EB">
        <w:rPr>
          <w:rFonts w:ascii="Times New Roman" w:eastAsia="Calibri" w:hAnsi="Times New Roman" w:cs="Times New Roman"/>
          <w:sz w:val="26"/>
          <w:szCs w:val="26"/>
        </w:rPr>
        <w:t xml:space="preserve"> Единое окно доступа к образовательным ресурсам.</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7. </w:t>
      </w:r>
      <w:hyperlink r:id="rId22" w:history="1">
        <w:r w:rsidRPr="002734EB">
          <w:rPr>
            <w:rStyle w:val="a3"/>
            <w:rFonts w:ascii="Times New Roman" w:eastAsia="Calibri" w:hAnsi="Times New Roman" w:cs="Times New Roman"/>
            <w:sz w:val="26"/>
            <w:szCs w:val="26"/>
          </w:rPr>
          <w:t>http://www.minjust.ru–официальный</w:t>
        </w:r>
      </w:hyperlink>
      <w:r w:rsidRPr="002734EB">
        <w:rPr>
          <w:rFonts w:ascii="Times New Roman" w:eastAsia="Calibri" w:hAnsi="Times New Roman" w:cs="Times New Roman"/>
          <w:sz w:val="26"/>
          <w:szCs w:val="26"/>
        </w:rPr>
        <w:t xml:space="preserve"> - сайт Министерства юстиции Российской Федерации</w:t>
      </w:r>
    </w:p>
    <w:p w:rsidR="006A0F2C" w:rsidRPr="002734EB"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8. СПС КонсультантПлюс www.consultant.ru</w:t>
      </w:r>
    </w:p>
    <w:p w:rsidR="006A0F2C" w:rsidRDefault="006A0F2C" w:rsidP="006A0F2C">
      <w:pPr>
        <w:spacing w:after="0" w:line="240" w:lineRule="auto"/>
        <w:ind w:firstLine="709"/>
        <w:jc w:val="both"/>
        <w:rPr>
          <w:rFonts w:ascii="Times New Roman" w:eastAsia="Calibri" w:hAnsi="Times New Roman" w:cs="Times New Roman"/>
          <w:sz w:val="26"/>
          <w:szCs w:val="26"/>
        </w:rPr>
      </w:pPr>
      <w:r w:rsidRPr="002734EB">
        <w:rPr>
          <w:rFonts w:ascii="Times New Roman" w:eastAsia="Calibri" w:hAnsi="Times New Roman" w:cs="Times New Roman"/>
          <w:sz w:val="26"/>
          <w:szCs w:val="26"/>
        </w:rPr>
        <w:t xml:space="preserve">9. СПС Гарант </w:t>
      </w:r>
      <w:hyperlink r:id="rId23" w:history="1">
        <w:r w:rsidRPr="004452A1">
          <w:rPr>
            <w:rStyle w:val="a3"/>
            <w:rFonts w:ascii="Times New Roman" w:eastAsia="Calibri" w:hAnsi="Times New Roman" w:cs="Times New Roman"/>
            <w:sz w:val="26"/>
            <w:szCs w:val="26"/>
          </w:rPr>
          <w:t>www.gararnt.ru</w:t>
        </w:r>
      </w:hyperlink>
    </w:p>
    <w:p w:rsidR="006A0F2C" w:rsidRDefault="006A0F2C" w:rsidP="006A0F2C">
      <w:pPr>
        <w:jc w:val="center"/>
        <w:rPr>
          <w:rFonts w:ascii="Times New Roman" w:eastAsia="Calibri" w:hAnsi="Times New Roman" w:cs="Times New Roman"/>
          <w:b/>
          <w:sz w:val="26"/>
          <w:szCs w:val="26"/>
        </w:rPr>
      </w:pPr>
      <w:r w:rsidRPr="00006421">
        <w:rPr>
          <w:rFonts w:ascii="Times New Roman" w:eastAsia="Calibri" w:hAnsi="Times New Roman" w:cs="Times New Roman"/>
          <w:b/>
          <w:sz w:val="26"/>
          <w:szCs w:val="26"/>
        </w:rPr>
        <w:t>Профессиональные базы данных и информационные поисковые системы</w:t>
      </w:r>
    </w:p>
    <w:p w:rsidR="006A0F2C" w:rsidRDefault="002B29E6" w:rsidP="00364036">
      <w:pPr>
        <w:pStyle w:val="af5"/>
        <w:numPr>
          <w:ilvl w:val="0"/>
          <w:numId w:val="41"/>
        </w:numPr>
        <w:jc w:val="both"/>
        <w:rPr>
          <w:b/>
        </w:rPr>
      </w:pPr>
      <w:hyperlink r:id="rId24" w:history="1">
        <w:r w:rsidR="006A0F2C" w:rsidRPr="00196212">
          <w:rPr>
            <w:rStyle w:val="a3"/>
            <w:b/>
          </w:rPr>
          <w:t>http://pravo.gov.ru/</w:t>
        </w:r>
      </w:hyperlink>
      <w:r w:rsidR="006A0F2C">
        <w:rPr>
          <w:b/>
        </w:rPr>
        <w:t xml:space="preserve"> - Официальный интернет-портал правовой информации:</w:t>
      </w:r>
    </w:p>
    <w:p w:rsidR="006A0F2C" w:rsidRDefault="002B29E6" w:rsidP="00364036">
      <w:pPr>
        <w:pStyle w:val="af5"/>
        <w:numPr>
          <w:ilvl w:val="0"/>
          <w:numId w:val="32"/>
        </w:numPr>
        <w:jc w:val="both"/>
      </w:pPr>
      <w:hyperlink r:id="rId25" w:history="1">
        <w:r w:rsidR="006A0F2C" w:rsidRPr="00196212">
          <w:rPr>
            <w:rStyle w:val="a3"/>
          </w:rPr>
          <w:t>http://publication.pravo.gov.ru/</w:t>
        </w:r>
      </w:hyperlink>
      <w:r w:rsidR="006A0F2C">
        <w:t xml:space="preserve"> - официальное опубликование НПА;</w:t>
      </w:r>
    </w:p>
    <w:p w:rsidR="006A0F2C" w:rsidRDefault="002B29E6" w:rsidP="00364036">
      <w:pPr>
        <w:pStyle w:val="af5"/>
        <w:numPr>
          <w:ilvl w:val="0"/>
          <w:numId w:val="32"/>
        </w:numPr>
        <w:jc w:val="both"/>
      </w:pPr>
      <w:hyperlink r:id="rId26" w:history="1">
        <w:r w:rsidR="006A0F2C" w:rsidRPr="00196212">
          <w:rPr>
            <w:rStyle w:val="a3"/>
          </w:rPr>
          <w:t>http://pravo.gov.ru/ips/</w:t>
        </w:r>
      </w:hyperlink>
      <w:r w:rsidR="006A0F2C">
        <w:t xml:space="preserve"> - Свод законов Российской империи;</w:t>
      </w:r>
    </w:p>
    <w:p w:rsidR="006A0F2C" w:rsidRPr="00AD67E8" w:rsidRDefault="002B29E6" w:rsidP="00364036">
      <w:pPr>
        <w:pStyle w:val="af5"/>
        <w:numPr>
          <w:ilvl w:val="0"/>
          <w:numId w:val="32"/>
        </w:numPr>
        <w:jc w:val="both"/>
      </w:pPr>
      <w:hyperlink r:id="rId27" w:history="1">
        <w:r w:rsidR="006A0F2C" w:rsidRPr="00196212">
          <w:rPr>
            <w:rStyle w:val="a3"/>
          </w:rPr>
          <w:t>http://pravo.gov.ru/articles/</w:t>
        </w:r>
      </w:hyperlink>
      <w:r w:rsidR="006A0F2C">
        <w:t xml:space="preserve"> - статьи.</w:t>
      </w:r>
    </w:p>
    <w:p w:rsidR="006A0F2C" w:rsidRPr="004D13E4" w:rsidRDefault="002B29E6" w:rsidP="00364036">
      <w:pPr>
        <w:pStyle w:val="af5"/>
        <w:numPr>
          <w:ilvl w:val="0"/>
          <w:numId w:val="41"/>
        </w:numPr>
        <w:jc w:val="both"/>
        <w:rPr>
          <w:b/>
        </w:rPr>
      </w:pPr>
      <w:hyperlink r:id="rId28" w:history="1">
        <w:r w:rsidR="006A0F2C" w:rsidRPr="004D13E4">
          <w:rPr>
            <w:rStyle w:val="a3"/>
            <w:b/>
          </w:rPr>
          <w:t>http://www.kremlin.ru/</w:t>
        </w:r>
      </w:hyperlink>
      <w:r w:rsidR="006A0F2C" w:rsidRPr="004D13E4">
        <w:rPr>
          <w:b/>
        </w:rPr>
        <w:t xml:space="preserve"> - официальный сайт Президента Российской Федерации:</w:t>
      </w:r>
    </w:p>
    <w:p w:rsidR="006A0F2C" w:rsidRDefault="002B29E6" w:rsidP="00364036">
      <w:pPr>
        <w:pStyle w:val="af5"/>
        <w:numPr>
          <w:ilvl w:val="0"/>
          <w:numId w:val="33"/>
        </w:numPr>
        <w:jc w:val="both"/>
      </w:pPr>
      <w:hyperlink r:id="rId29" w:history="1">
        <w:r w:rsidR="006A0F2C" w:rsidRPr="00196212">
          <w:rPr>
            <w:rStyle w:val="a3"/>
          </w:rPr>
          <w:t>http://www.kremlin.ru/acts/news</w:t>
        </w:r>
      </w:hyperlink>
      <w:r w:rsidR="006A0F2C">
        <w:t xml:space="preserve"> - документы;</w:t>
      </w:r>
    </w:p>
    <w:p w:rsidR="006A0F2C" w:rsidRDefault="002B29E6" w:rsidP="00364036">
      <w:pPr>
        <w:pStyle w:val="af5"/>
        <w:numPr>
          <w:ilvl w:val="0"/>
          <w:numId w:val="33"/>
        </w:numPr>
        <w:jc w:val="both"/>
      </w:pPr>
      <w:hyperlink r:id="rId30" w:history="1">
        <w:r w:rsidR="006A0F2C" w:rsidRPr="00196212">
          <w:rPr>
            <w:rStyle w:val="a3"/>
          </w:rPr>
          <w:t>http://www.kremlin.ru/structure/state-council</w:t>
        </w:r>
      </w:hyperlink>
      <w:r w:rsidR="006A0F2C">
        <w:t xml:space="preserve"> - Государственный совет;</w:t>
      </w:r>
    </w:p>
    <w:p w:rsidR="006A0F2C" w:rsidRDefault="002B29E6" w:rsidP="00364036">
      <w:pPr>
        <w:pStyle w:val="af5"/>
        <w:numPr>
          <w:ilvl w:val="0"/>
          <w:numId w:val="33"/>
        </w:numPr>
        <w:jc w:val="both"/>
      </w:pPr>
      <w:hyperlink r:id="rId31" w:history="1">
        <w:r w:rsidR="006A0F2C" w:rsidRPr="00196212">
          <w:rPr>
            <w:rStyle w:val="a3"/>
          </w:rPr>
          <w:t>http://www.kremlin.ru/structure/security-council</w:t>
        </w:r>
      </w:hyperlink>
      <w:r w:rsidR="006A0F2C">
        <w:t xml:space="preserve"> - Совет безопасности;</w:t>
      </w:r>
    </w:p>
    <w:p w:rsidR="006A0F2C" w:rsidRDefault="002B29E6" w:rsidP="00364036">
      <w:pPr>
        <w:pStyle w:val="af5"/>
        <w:numPr>
          <w:ilvl w:val="0"/>
          <w:numId w:val="33"/>
        </w:numPr>
        <w:jc w:val="both"/>
      </w:pPr>
      <w:hyperlink r:id="rId32" w:history="1">
        <w:r w:rsidR="006A0F2C" w:rsidRPr="00196212">
          <w:rPr>
            <w:rStyle w:val="a3"/>
          </w:rPr>
          <w:t>http://www.kremlin.ru/structure/commissions</w:t>
        </w:r>
      </w:hyperlink>
      <w:r w:rsidR="006A0F2C">
        <w:t xml:space="preserve"> - комиссии и советы при Президенте </w:t>
      </w:r>
      <w:r w:rsidR="006A0F2C" w:rsidRPr="008B2C24">
        <w:t>Российской Федерации</w:t>
      </w:r>
      <w:r w:rsidR="006A0F2C">
        <w:t>.</w:t>
      </w:r>
    </w:p>
    <w:p w:rsidR="006A0F2C" w:rsidRPr="004D13E4" w:rsidRDefault="002B29E6" w:rsidP="00364036">
      <w:pPr>
        <w:pStyle w:val="af5"/>
        <w:numPr>
          <w:ilvl w:val="0"/>
          <w:numId w:val="41"/>
        </w:numPr>
        <w:jc w:val="both"/>
        <w:rPr>
          <w:b/>
        </w:rPr>
      </w:pPr>
      <w:hyperlink r:id="rId33" w:history="1">
        <w:r w:rsidR="006A0F2C" w:rsidRPr="004D13E4">
          <w:rPr>
            <w:rStyle w:val="a3"/>
            <w:b/>
          </w:rPr>
          <w:t>http://duma.gov.ru/</w:t>
        </w:r>
      </w:hyperlink>
      <w:r w:rsidR="006A0F2C" w:rsidRPr="004D13E4">
        <w:rPr>
          <w:b/>
        </w:rPr>
        <w:t xml:space="preserve"> - официальный сайт Государственной Думы Федерального Собрания Российской Федерации: </w:t>
      </w:r>
    </w:p>
    <w:p w:rsidR="006A0F2C" w:rsidRDefault="002B29E6" w:rsidP="00364036">
      <w:pPr>
        <w:pStyle w:val="af5"/>
        <w:numPr>
          <w:ilvl w:val="0"/>
          <w:numId w:val="34"/>
        </w:numPr>
        <w:jc w:val="both"/>
      </w:pPr>
      <w:hyperlink r:id="rId34" w:history="1">
        <w:r w:rsidR="006A0F2C" w:rsidRPr="00196212">
          <w:rPr>
            <w:rStyle w:val="a3"/>
          </w:rPr>
          <w:t>http://duma.gov.ru/duma/about/</w:t>
        </w:r>
      </w:hyperlink>
      <w:r w:rsidR="006A0F2C">
        <w:t xml:space="preserve"> - структура, регламент, история;</w:t>
      </w:r>
    </w:p>
    <w:p w:rsidR="006A0F2C" w:rsidRDefault="002B29E6" w:rsidP="00364036">
      <w:pPr>
        <w:pStyle w:val="af5"/>
        <w:numPr>
          <w:ilvl w:val="0"/>
          <w:numId w:val="34"/>
        </w:numPr>
        <w:jc w:val="both"/>
      </w:pPr>
      <w:hyperlink r:id="rId35" w:history="1">
        <w:r w:rsidR="006A0F2C" w:rsidRPr="00196212">
          <w:rPr>
            <w:rStyle w:val="a3"/>
          </w:rPr>
          <w:t>http://duma.gov.ru/legislative/lawmaking/</w:t>
        </w:r>
      </w:hyperlink>
      <w:r w:rsidR="006A0F2C">
        <w:t xml:space="preserve"> - законодательная деятельность;</w:t>
      </w:r>
    </w:p>
    <w:p w:rsidR="006A0F2C" w:rsidRDefault="002B29E6" w:rsidP="00364036">
      <w:pPr>
        <w:pStyle w:val="af5"/>
        <w:numPr>
          <w:ilvl w:val="0"/>
          <w:numId w:val="34"/>
        </w:numPr>
        <w:jc w:val="both"/>
      </w:pPr>
      <w:hyperlink r:id="rId36" w:history="1">
        <w:r w:rsidR="006A0F2C" w:rsidRPr="00196212">
          <w:rPr>
            <w:rStyle w:val="a3"/>
          </w:rPr>
          <w:t>http://duma.gov.ru/representative/interpellations/</w:t>
        </w:r>
      </w:hyperlink>
      <w:r w:rsidR="006A0F2C">
        <w:t xml:space="preserve"> - представительная деятельность;</w:t>
      </w:r>
    </w:p>
    <w:p w:rsidR="006A0F2C" w:rsidRPr="00DD6A82" w:rsidRDefault="002B29E6" w:rsidP="00364036">
      <w:pPr>
        <w:pStyle w:val="af5"/>
        <w:numPr>
          <w:ilvl w:val="0"/>
          <w:numId w:val="34"/>
        </w:numPr>
        <w:jc w:val="both"/>
      </w:pPr>
      <w:hyperlink r:id="rId37" w:history="1">
        <w:r w:rsidR="006A0F2C" w:rsidRPr="00196212">
          <w:rPr>
            <w:rStyle w:val="a3"/>
          </w:rPr>
          <w:t>http://duma.gov.ru/international/about/</w:t>
        </w:r>
      </w:hyperlink>
      <w:r w:rsidR="006A0F2C">
        <w:t xml:space="preserve"> - международная деятельность.</w:t>
      </w:r>
    </w:p>
    <w:p w:rsidR="006A0F2C" w:rsidRPr="006C5D11" w:rsidRDefault="002B29E6" w:rsidP="00364036">
      <w:pPr>
        <w:pStyle w:val="af5"/>
        <w:numPr>
          <w:ilvl w:val="0"/>
          <w:numId w:val="41"/>
        </w:numPr>
        <w:jc w:val="both"/>
        <w:rPr>
          <w:b/>
        </w:rPr>
      </w:pPr>
      <w:hyperlink r:id="rId38" w:history="1">
        <w:r w:rsidR="006A0F2C" w:rsidRPr="006C5D11">
          <w:rPr>
            <w:rStyle w:val="a3"/>
            <w:b/>
          </w:rPr>
          <w:t>http://council.gov.ru/</w:t>
        </w:r>
      </w:hyperlink>
      <w:r w:rsidR="006A0F2C" w:rsidRPr="006C5D11">
        <w:rPr>
          <w:b/>
          <w:color w:val="0000FF"/>
        </w:rPr>
        <w:t xml:space="preserve"> - </w:t>
      </w:r>
      <w:r w:rsidR="006A0F2C" w:rsidRPr="006C5D11">
        <w:rPr>
          <w:b/>
        </w:rPr>
        <w:t>официальный сайт Совета Федерации Федерального Собрания Российской Федерации:</w:t>
      </w:r>
    </w:p>
    <w:p w:rsidR="006A0F2C" w:rsidRDefault="002B29E6" w:rsidP="00364036">
      <w:pPr>
        <w:pStyle w:val="af5"/>
        <w:numPr>
          <w:ilvl w:val="0"/>
          <w:numId w:val="35"/>
        </w:numPr>
        <w:jc w:val="both"/>
      </w:pPr>
      <w:hyperlink r:id="rId39" w:history="1">
        <w:r w:rsidR="006A0F2C" w:rsidRPr="00196212">
          <w:rPr>
            <w:rStyle w:val="a3"/>
          </w:rPr>
          <w:t>http://council.gov.ru/structure/council/</w:t>
        </w:r>
      </w:hyperlink>
      <w:r w:rsidR="006A0F2C">
        <w:t xml:space="preserve"> - структура, регламент, история;</w:t>
      </w:r>
    </w:p>
    <w:p w:rsidR="006A0F2C" w:rsidRDefault="002B29E6" w:rsidP="00364036">
      <w:pPr>
        <w:pStyle w:val="af5"/>
        <w:numPr>
          <w:ilvl w:val="0"/>
          <w:numId w:val="35"/>
        </w:numPr>
        <w:jc w:val="both"/>
      </w:pPr>
      <w:hyperlink r:id="rId40" w:history="1">
        <w:r w:rsidR="006A0F2C" w:rsidRPr="00196212">
          <w:rPr>
            <w:rStyle w:val="a3"/>
          </w:rPr>
          <w:t>http://council.gov.ru/activity/legislation/</w:t>
        </w:r>
      </w:hyperlink>
      <w:r w:rsidR="006A0F2C">
        <w:t xml:space="preserve"> - законодательная деятельность;</w:t>
      </w:r>
    </w:p>
    <w:p w:rsidR="006A0F2C" w:rsidRDefault="002B29E6" w:rsidP="00364036">
      <w:pPr>
        <w:pStyle w:val="af5"/>
        <w:numPr>
          <w:ilvl w:val="0"/>
          <w:numId w:val="35"/>
        </w:numPr>
        <w:jc w:val="both"/>
      </w:pPr>
      <w:hyperlink r:id="rId41" w:history="1">
        <w:r w:rsidR="006A0F2C" w:rsidRPr="00196212">
          <w:rPr>
            <w:rStyle w:val="a3"/>
          </w:rPr>
          <w:t>http://council.gov.ru/activity/analytics/</w:t>
        </w:r>
      </w:hyperlink>
      <w:r w:rsidR="006A0F2C">
        <w:t xml:space="preserve"> - издания и аналитические материалы;</w:t>
      </w:r>
    </w:p>
    <w:p w:rsidR="006A0F2C" w:rsidRPr="00DD6A82" w:rsidRDefault="002B29E6" w:rsidP="00364036">
      <w:pPr>
        <w:pStyle w:val="af5"/>
        <w:numPr>
          <w:ilvl w:val="0"/>
          <w:numId w:val="35"/>
        </w:numPr>
        <w:jc w:val="both"/>
      </w:pPr>
      <w:hyperlink r:id="rId42" w:history="1">
        <w:r w:rsidR="006A0F2C" w:rsidRPr="00196212">
          <w:rPr>
            <w:rStyle w:val="a3"/>
          </w:rPr>
          <w:t>http://council.gov.ru/activity/crosswork/</w:t>
        </w:r>
      </w:hyperlink>
      <w:r w:rsidR="006A0F2C">
        <w:t xml:space="preserve"> - межпарламентская деятельность.</w:t>
      </w:r>
    </w:p>
    <w:p w:rsidR="006A0F2C" w:rsidRPr="004F27AB" w:rsidRDefault="002B29E6" w:rsidP="00364036">
      <w:pPr>
        <w:pStyle w:val="af5"/>
        <w:numPr>
          <w:ilvl w:val="0"/>
          <w:numId w:val="41"/>
        </w:numPr>
        <w:jc w:val="both"/>
        <w:rPr>
          <w:b/>
        </w:rPr>
      </w:pPr>
      <w:hyperlink r:id="rId43" w:history="1">
        <w:r w:rsidR="006A0F2C" w:rsidRPr="00196212">
          <w:rPr>
            <w:rStyle w:val="a3"/>
            <w:b/>
          </w:rPr>
          <w:t>http://government.ru/</w:t>
        </w:r>
      </w:hyperlink>
      <w:r w:rsidR="006A0F2C" w:rsidRPr="004F27AB">
        <w:rPr>
          <w:b/>
        </w:rPr>
        <w:t>- Интернет-портал Правительства Российской Федерации:</w:t>
      </w:r>
    </w:p>
    <w:p w:rsidR="006A0F2C" w:rsidRDefault="002B29E6" w:rsidP="00364036">
      <w:pPr>
        <w:pStyle w:val="af5"/>
        <w:numPr>
          <w:ilvl w:val="0"/>
          <w:numId w:val="36"/>
        </w:numPr>
        <w:jc w:val="both"/>
      </w:pPr>
      <w:hyperlink r:id="rId44" w:history="1">
        <w:r w:rsidR="006A0F2C" w:rsidRPr="00196212">
          <w:rPr>
            <w:rStyle w:val="a3"/>
          </w:rPr>
          <w:t>http://government.ru/rugovclassifier/</w:t>
        </w:r>
      </w:hyperlink>
      <w:r w:rsidR="006A0F2C">
        <w:t xml:space="preserve"> - деятельность;</w:t>
      </w:r>
    </w:p>
    <w:p w:rsidR="006A0F2C" w:rsidRDefault="002B29E6" w:rsidP="00364036">
      <w:pPr>
        <w:pStyle w:val="af5"/>
        <w:numPr>
          <w:ilvl w:val="0"/>
          <w:numId w:val="36"/>
        </w:numPr>
        <w:jc w:val="both"/>
      </w:pPr>
      <w:hyperlink r:id="rId45" w:history="1">
        <w:r w:rsidR="006A0F2C" w:rsidRPr="00196212">
          <w:rPr>
            <w:rStyle w:val="a3"/>
          </w:rPr>
          <w:t>http://government.ru/rugovclassifier/section/2641/</w:t>
        </w:r>
      </w:hyperlink>
      <w:r w:rsidR="006A0F2C">
        <w:t xml:space="preserve"> - национальные проекты;</w:t>
      </w:r>
    </w:p>
    <w:p w:rsidR="006A0F2C" w:rsidRDefault="002B29E6" w:rsidP="00364036">
      <w:pPr>
        <w:pStyle w:val="af5"/>
        <w:numPr>
          <w:ilvl w:val="0"/>
          <w:numId w:val="36"/>
        </w:numPr>
        <w:jc w:val="both"/>
      </w:pPr>
      <w:hyperlink r:id="rId46" w:history="1">
        <w:r w:rsidR="006A0F2C" w:rsidRPr="00196212">
          <w:rPr>
            <w:rStyle w:val="a3"/>
          </w:rPr>
          <w:t>http://government.ru/rugovclassifier/</w:t>
        </w:r>
      </w:hyperlink>
      <w:r w:rsidR="006A0F2C">
        <w:t xml:space="preserve"> - отчеты;</w:t>
      </w:r>
    </w:p>
    <w:p w:rsidR="006A0F2C" w:rsidRDefault="002B29E6" w:rsidP="00364036">
      <w:pPr>
        <w:pStyle w:val="af5"/>
        <w:numPr>
          <w:ilvl w:val="0"/>
          <w:numId w:val="36"/>
        </w:numPr>
        <w:jc w:val="both"/>
      </w:pPr>
      <w:hyperlink r:id="rId47" w:history="1">
        <w:r w:rsidR="006A0F2C" w:rsidRPr="00196212">
          <w:rPr>
            <w:rStyle w:val="a3"/>
          </w:rPr>
          <w:t>http://government.ru/ministries/</w:t>
        </w:r>
      </w:hyperlink>
      <w:r w:rsidR="006A0F2C">
        <w:t xml:space="preserve"> - министерства и ведомства;</w:t>
      </w:r>
    </w:p>
    <w:p w:rsidR="006A0F2C" w:rsidRPr="00DD6A82" w:rsidRDefault="002B29E6" w:rsidP="00364036">
      <w:pPr>
        <w:pStyle w:val="af5"/>
        <w:numPr>
          <w:ilvl w:val="0"/>
          <w:numId w:val="36"/>
        </w:numPr>
        <w:jc w:val="both"/>
      </w:pPr>
      <w:hyperlink r:id="rId48" w:history="1">
        <w:r w:rsidR="006A0F2C" w:rsidRPr="00196212">
          <w:rPr>
            <w:rStyle w:val="a3"/>
          </w:rPr>
          <w:t>http://government.ru/docs/</w:t>
        </w:r>
      </w:hyperlink>
      <w:r w:rsidR="006A0F2C">
        <w:t xml:space="preserve"> - документы</w:t>
      </w:r>
    </w:p>
    <w:p w:rsidR="006A0F2C" w:rsidRPr="00D418B1" w:rsidRDefault="002B29E6" w:rsidP="00364036">
      <w:pPr>
        <w:pStyle w:val="af5"/>
        <w:numPr>
          <w:ilvl w:val="0"/>
          <w:numId w:val="41"/>
        </w:numPr>
        <w:jc w:val="both"/>
        <w:rPr>
          <w:b/>
        </w:rPr>
      </w:pPr>
      <w:hyperlink r:id="rId49" w:history="1">
        <w:r w:rsidR="006A0F2C" w:rsidRPr="00196212">
          <w:rPr>
            <w:rStyle w:val="a3"/>
            <w:b/>
          </w:rPr>
          <w:t>http://www.ksrf.ru/</w:t>
        </w:r>
      </w:hyperlink>
      <w:r w:rsidR="006A0F2C" w:rsidRPr="00D418B1">
        <w:rPr>
          <w:b/>
        </w:rPr>
        <w:t>- официальный сайт Конституционного Суда Российской Федерации:</w:t>
      </w:r>
    </w:p>
    <w:p w:rsidR="006A0F2C" w:rsidRDefault="002B29E6" w:rsidP="00364036">
      <w:pPr>
        <w:pStyle w:val="af5"/>
        <w:numPr>
          <w:ilvl w:val="0"/>
          <w:numId w:val="37"/>
        </w:numPr>
        <w:jc w:val="both"/>
      </w:pPr>
      <w:hyperlink r:id="rId50" w:history="1">
        <w:r w:rsidR="006A0F2C" w:rsidRPr="00196212">
          <w:rPr>
            <w:rStyle w:val="a3"/>
          </w:rPr>
          <w:t>http://www.ksrf.ru/ru/Info/Pages/default.aspx</w:t>
        </w:r>
      </w:hyperlink>
      <w:r w:rsidR="006A0F2C">
        <w:t xml:space="preserve"> - состав, полномочия, порядок деятельности;</w:t>
      </w:r>
    </w:p>
    <w:p w:rsidR="006A0F2C" w:rsidRDefault="002B29E6" w:rsidP="00364036">
      <w:pPr>
        <w:pStyle w:val="af5"/>
        <w:numPr>
          <w:ilvl w:val="0"/>
          <w:numId w:val="37"/>
        </w:numPr>
        <w:jc w:val="both"/>
      </w:pPr>
      <w:hyperlink r:id="rId51" w:history="1">
        <w:r w:rsidR="006A0F2C" w:rsidRPr="00196212">
          <w:rPr>
            <w:rStyle w:val="a3"/>
          </w:rPr>
          <w:t>http://www.ksrf.ru/ru/Decision/Pages/default.aspx</w:t>
        </w:r>
      </w:hyperlink>
      <w:r w:rsidR="006A0F2C">
        <w:t xml:space="preserve"> - решения;</w:t>
      </w:r>
    </w:p>
    <w:p w:rsidR="006A0F2C" w:rsidRDefault="002B29E6" w:rsidP="00364036">
      <w:pPr>
        <w:pStyle w:val="af5"/>
        <w:numPr>
          <w:ilvl w:val="0"/>
          <w:numId w:val="37"/>
        </w:numPr>
        <w:jc w:val="both"/>
      </w:pPr>
      <w:hyperlink r:id="rId52" w:history="1">
        <w:r w:rsidR="006A0F2C" w:rsidRPr="00196212">
          <w:rPr>
            <w:rStyle w:val="a3"/>
          </w:rPr>
          <w:t>http://www.ksrf.ru/ru/Petition/Pages/StatisticDef.aspx</w:t>
        </w:r>
      </w:hyperlink>
      <w:r w:rsidR="006A0F2C">
        <w:t xml:space="preserve"> - статистика по обращениям;</w:t>
      </w:r>
    </w:p>
    <w:p w:rsidR="006A0F2C" w:rsidRDefault="002B29E6" w:rsidP="00364036">
      <w:pPr>
        <w:pStyle w:val="af5"/>
        <w:numPr>
          <w:ilvl w:val="0"/>
          <w:numId w:val="37"/>
        </w:numPr>
        <w:jc w:val="both"/>
      </w:pPr>
      <w:hyperlink r:id="rId53" w:history="1">
        <w:r w:rsidR="006A0F2C" w:rsidRPr="00196212">
          <w:rPr>
            <w:rStyle w:val="a3"/>
          </w:rPr>
          <w:t>http://www.ksrf.ru/ru/Sessions/Pages/default.aspx</w:t>
        </w:r>
      </w:hyperlink>
      <w:r w:rsidR="006A0F2C">
        <w:t xml:space="preserve"> - заседания (позиции сторон)</w:t>
      </w:r>
    </w:p>
    <w:p w:rsidR="006A0F2C" w:rsidRPr="0079531F" w:rsidRDefault="002B29E6" w:rsidP="00364036">
      <w:pPr>
        <w:pStyle w:val="af5"/>
        <w:numPr>
          <w:ilvl w:val="0"/>
          <w:numId w:val="41"/>
        </w:numPr>
        <w:rPr>
          <w:b/>
        </w:rPr>
      </w:pPr>
      <w:hyperlink r:id="rId54" w:history="1">
        <w:r w:rsidR="006A0F2C" w:rsidRPr="0079531F">
          <w:rPr>
            <w:rStyle w:val="a3"/>
            <w:b/>
          </w:rPr>
          <w:t>https://www.vsrf.ru/</w:t>
        </w:r>
      </w:hyperlink>
      <w:r w:rsidR="006A0F2C" w:rsidRPr="0079531F">
        <w:rPr>
          <w:b/>
        </w:rPr>
        <w:t xml:space="preserve"> - Официальный сайт Верховного Суда Российской Федерации:</w:t>
      </w:r>
    </w:p>
    <w:p w:rsidR="006A0F2C" w:rsidRDefault="002B29E6" w:rsidP="00364036">
      <w:pPr>
        <w:pStyle w:val="af5"/>
        <w:numPr>
          <w:ilvl w:val="0"/>
          <w:numId w:val="38"/>
        </w:numPr>
      </w:pPr>
      <w:hyperlink r:id="rId55" w:history="1">
        <w:r w:rsidR="006A0F2C" w:rsidRPr="00196212">
          <w:rPr>
            <w:rStyle w:val="a3"/>
          </w:rPr>
          <w:t>https://vsrf.ru/documents/practice/?year=2021</w:t>
        </w:r>
      </w:hyperlink>
      <w:r w:rsidR="006A0F2C">
        <w:t xml:space="preserve"> – обзоры судебной практики;</w:t>
      </w:r>
    </w:p>
    <w:p w:rsidR="006A0F2C" w:rsidRDefault="002B29E6" w:rsidP="00364036">
      <w:pPr>
        <w:pStyle w:val="af5"/>
        <w:numPr>
          <w:ilvl w:val="0"/>
          <w:numId w:val="38"/>
        </w:numPr>
      </w:pPr>
      <w:hyperlink r:id="rId56" w:history="1">
        <w:r w:rsidR="006A0F2C" w:rsidRPr="00196212">
          <w:rPr>
            <w:rStyle w:val="a3"/>
          </w:rPr>
          <w:t>https://vsrf.ru/documents/own/?category=resolutions_plenum_supreme_court_russian&amp;year=2021</w:t>
        </w:r>
      </w:hyperlink>
      <w:r w:rsidR="006A0F2C">
        <w:t xml:space="preserve"> – постановления Пленума ВС РФ;</w:t>
      </w:r>
    </w:p>
    <w:p w:rsidR="006A0F2C" w:rsidRDefault="002B29E6" w:rsidP="00364036">
      <w:pPr>
        <w:pStyle w:val="af5"/>
        <w:numPr>
          <w:ilvl w:val="0"/>
          <w:numId w:val="38"/>
        </w:numPr>
      </w:pPr>
      <w:hyperlink r:id="rId57" w:history="1">
        <w:r w:rsidR="006A0F2C" w:rsidRPr="00196212">
          <w:rPr>
            <w:rStyle w:val="a3"/>
          </w:rPr>
          <w:t>https://vsrf.ru/documents/statistics/?year=2021</w:t>
        </w:r>
      </w:hyperlink>
      <w:r w:rsidR="006A0F2C">
        <w:t xml:space="preserve"> – судебная статистика;</w:t>
      </w:r>
    </w:p>
    <w:p w:rsidR="006A0F2C" w:rsidRPr="0019019C" w:rsidRDefault="002B29E6" w:rsidP="00364036">
      <w:pPr>
        <w:pStyle w:val="af5"/>
        <w:numPr>
          <w:ilvl w:val="0"/>
          <w:numId w:val="38"/>
        </w:numPr>
      </w:pPr>
      <w:hyperlink r:id="rId58" w:history="1">
        <w:r w:rsidR="006A0F2C" w:rsidRPr="00196212">
          <w:rPr>
            <w:rStyle w:val="a3"/>
          </w:rPr>
          <w:t>https://vsrf.ru/documents/international_practice/?year=2021</w:t>
        </w:r>
      </w:hyperlink>
      <w:r w:rsidR="006A0F2C">
        <w:t xml:space="preserve"> – международная практика</w:t>
      </w:r>
    </w:p>
    <w:p w:rsidR="006A0F2C" w:rsidRDefault="002B29E6" w:rsidP="00364036">
      <w:pPr>
        <w:pStyle w:val="af5"/>
        <w:numPr>
          <w:ilvl w:val="0"/>
          <w:numId w:val="41"/>
        </w:numPr>
        <w:tabs>
          <w:tab w:val="left" w:pos="142"/>
        </w:tabs>
        <w:jc w:val="both"/>
        <w:rPr>
          <w:b/>
        </w:rPr>
      </w:pPr>
      <w:hyperlink r:id="rId59" w:history="1">
        <w:r w:rsidR="006A0F2C" w:rsidRPr="00196212">
          <w:rPr>
            <w:rStyle w:val="a3"/>
            <w:b/>
          </w:rPr>
          <w:t>https://sudact.ru/</w:t>
        </w:r>
      </w:hyperlink>
      <w:r w:rsidR="006A0F2C">
        <w:rPr>
          <w:b/>
        </w:rPr>
        <w:t xml:space="preserve"> - Судебные и нормативные акты</w:t>
      </w:r>
    </w:p>
    <w:p w:rsidR="006A0F2C" w:rsidRDefault="002B29E6" w:rsidP="00364036">
      <w:pPr>
        <w:pStyle w:val="af5"/>
        <w:numPr>
          <w:ilvl w:val="0"/>
          <w:numId w:val="41"/>
        </w:numPr>
        <w:tabs>
          <w:tab w:val="left" w:pos="142"/>
        </w:tabs>
        <w:jc w:val="both"/>
        <w:rPr>
          <w:b/>
        </w:rPr>
      </w:pPr>
      <w:hyperlink r:id="rId60" w:history="1">
        <w:r w:rsidR="006A0F2C" w:rsidRPr="00196212">
          <w:rPr>
            <w:rStyle w:val="a3"/>
            <w:b/>
          </w:rPr>
          <w:t>http://pravo.minjust.ru/</w:t>
        </w:r>
      </w:hyperlink>
      <w:r w:rsidR="006A0F2C">
        <w:rPr>
          <w:b/>
        </w:rPr>
        <w:t xml:space="preserve"> - Нормативные правовые акты в Российской Федерации (Министерство юстиции Российской Федерации):</w:t>
      </w:r>
    </w:p>
    <w:p w:rsidR="006A0F2C" w:rsidRDefault="002B29E6" w:rsidP="00364036">
      <w:pPr>
        <w:pStyle w:val="af5"/>
        <w:numPr>
          <w:ilvl w:val="0"/>
          <w:numId w:val="39"/>
        </w:numPr>
        <w:tabs>
          <w:tab w:val="left" w:pos="142"/>
        </w:tabs>
        <w:jc w:val="both"/>
      </w:pPr>
      <w:hyperlink r:id="rId61" w:history="1">
        <w:r w:rsidR="006A0F2C" w:rsidRPr="00196212">
          <w:rPr>
            <w:rStyle w:val="a3"/>
          </w:rPr>
          <w:t>http://pravo-search.minjust.ru:8080/bigs/portal.html</w:t>
        </w:r>
      </w:hyperlink>
      <w:r w:rsidR="006A0F2C">
        <w:t xml:space="preserve"> - федеральное законодательство и судебная практика.</w:t>
      </w:r>
    </w:p>
    <w:p w:rsidR="006A0F2C" w:rsidRPr="00446662" w:rsidRDefault="002B29E6" w:rsidP="00364036">
      <w:pPr>
        <w:pStyle w:val="af5"/>
        <w:numPr>
          <w:ilvl w:val="0"/>
          <w:numId w:val="41"/>
        </w:numPr>
        <w:tabs>
          <w:tab w:val="left" w:pos="142"/>
        </w:tabs>
        <w:jc w:val="both"/>
        <w:rPr>
          <w:b/>
        </w:rPr>
      </w:pPr>
      <w:hyperlink r:id="rId62" w:history="1">
        <w:r w:rsidR="006A0F2C" w:rsidRPr="00446662">
          <w:rPr>
            <w:rStyle w:val="a3"/>
            <w:b/>
          </w:rPr>
          <w:t>https://www.dissercat.com/</w:t>
        </w:r>
      </w:hyperlink>
      <w:r w:rsidR="006A0F2C" w:rsidRPr="00446662">
        <w:rPr>
          <w:b/>
        </w:rPr>
        <w:t xml:space="preserve"> - Научная электронная библиотека диссертаций и авторефератов</w:t>
      </w:r>
    </w:p>
    <w:p w:rsidR="006A0F2C" w:rsidRPr="003A737A" w:rsidRDefault="006A0F2C" w:rsidP="00364036">
      <w:pPr>
        <w:pStyle w:val="af5"/>
        <w:numPr>
          <w:ilvl w:val="0"/>
          <w:numId w:val="41"/>
        </w:numPr>
        <w:tabs>
          <w:tab w:val="left" w:pos="142"/>
        </w:tabs>
        <w:jc w:val="both"/>
        <w:rPr>
          <w:b/>
        </w:rPr>
      </w:pPr>
      <w:r w:rsidRPr="003A737A">
        <w:rPr>
          <w:b/>
          <w:color w:val="0000FF"/>
          <w:u w:val="single"/>
        </w:rPr>
        <w:t>https://minjust.gov.ru/ru/</w:t>
      </w:r>
      <w:r w:rsidRPr="003A737A">
        <w:rPr>
          <w:b/>
        </w:rPr>
        <w:t xml:space="preserve"> - сайт Министерства юстиции Российской Федерации</w:t>
      </w:r>
    </w:p>
    <w:p w:rsidR="006A0F2C" w:rsidRDefault="002B29E6" w:rsidP="00364036">
      <w:pPr>
        <w:pStyle w:val="af5"/>
        <w:numPr>
          <w:ilvl w:val="0"/>
          <w:numId w:val="42"/>
        </w:numPr>
        <w:tabs>
          <w:tab w:val="left" w:pos="142"/>
        </w:tabs>
        <w:ind w:firstLine="414"/>
        <w:jc w:val="both"/>
      </w:pPr>
      <w:hyperlink r:id="rId63" w:history="1">
        <w:r w:rsidR="006A0F2C" w:rsidRPr="00196212">
          <w:rPr>
            <w:rStyle w:val="a3"/>
          </w:rPr>
          <w:t>https://minjust.gov.ru/ru/documents/</w:t>
        </w:r>
      </w:hyperlink>
      <w:r w:rsidR="006A0F2C" w:rsidRPr="0019019C">
        <w:t>- документы;</w:t>
      </w:r>
    </w:p>
    <w:p w:rsidR="006A0F2C" w:rsidRDefault="002B29E6" w:rsidP="00364036">
      <w:pPr>
        <w:pStyle w:val="af5"/>
        <w:numPr>
          <w:ilvl w:val="0"/>
          <w:numId w:val="42"/>
        </w:numPr>
        <w:tabs>
          <w:tab w:val="left" w:pos="142"/>
        </w:tabs>
        <w:ind w:firstLine="414"/>
        <w:jc w:val="both"/>
      </w:pPr>
      <w:hyperlink r:id="rId64" w:history="1">
        <w:r w:rsidR="006A0F2C" w:rsidRPr="00196212">
          <w:rPr>
            <w:rStyle w:val="a3"/>
          </w:rPr>
          <w:t>https://minjust.gov.ru/ru/pages/pravovaya-informaciya/</w:t>
        </w:r>
      </w:hyperlink>
      <w:r w:rsidR="006A0F2C">
        <w:t xml:space="preserve"> - правовая информация.</w:t>
      </w:r>
    </w:p>
    <w:p w:rsidR="006A0F2C" w:rsidRPr="005276F0" w:rsidRDefault="002B29E6" w:rsidP="00364036">
      <w:pPr>
        <w:pStyle w:val="af5"/>
        <w:numPr>
          <w:ilvl w:val="0"/>
          <w:numId w:val="41"/>
        </w:numPr>
        <w:tabs>
          <w:tab w:val="left" w:pos="142"/>
        </w:tabs>
        <w:jc w:val="both"/>
        <w:rPr>
          <w:b/>
        </w:rPr>
      </w:pPr>
      <w:hyperlink r:id="rId65" w:history="1">
        <w:r w:rsidR="006A0F2C" w:rsidRPr="005276F0">
          <w:rPr>
            <w:rStyle w:val="a3"/>
            <w:b/>
          </w:rPr>
          <w:t>https://kamchatka.arbitr.ru/</w:t>
        </w:r>
      </w:hyperlink>
      <w:r w:rsidR="006A0F2C" w:rsidRPr="005276F0">
        <w:rPr>
          <w:b/>
        </w:rPr>
        <w:t xml:space="preserve"> - Арбитражный суд Камчатского края:</w:t>
      </w:r>
    </w:p>
    <w:p w:rsidR="006A0F2C" w:rsidRDefault="002B29E6" w:rsidP="00364036">
      <w:pPr>
        <w:pStyle w:val="af5"/>
        <w:numPr>
          <w:ilvl w:val="0"/>
          <w:numId w:val="43"/>
        </w:numPr>
        <w:tabs>
          <w:tab w:val="left" w:pos="142"/>
        </w:tabs>
        <w:jc w:val="both"/>
      </w:pPr>
      <w:hyperlink r:id="rId66" w:history="1">
        <w:r w:rsidR="006A0F2C" w:rsidRPr="00196212">
          <w:rPr>
            <w:rStyle w:val="a3"/>
          </w:rPr>
          <w:t>https://kamchatka.arbitr.ru/law/docs/</w:t>
        </w:r>
      </w:hyperlink>
      <w:r w:rsidR="006A0F2C">
        <w:t xml:space="preserve"> - правовые основы деятельности;</w:t>
      </w:r>
    </w:p>
    <w:p w:rsidR="006A0F2C" w:rsidRDefault="002B29E6" w:rsidP="00364036">
      <w:pPr>
        <w:pStyle w:val="af5"/>
        <w:numPr>
          <w:ilvl w:val="0"/>
          <w:numId w:val="43"/>
        </w:numPr>
        <w:tabs>
          <w:tab w:val="left" w:pos="142"/>
        </w:tabs>
        <w:jc w:val="both"/>
      </w:pPr>
      <w:hyperlink r:id="rId67" w:history="1">
        <w:r w:rsidR="006A0F2C" w:rsidRPr="00196212">
          <w:rPr>
            <w:rStyle w:val="a3"/>
          </w:rPr>
          <w:t>https://kamchatka.arbitr.ru/process/primiritelnie_proceduri</w:t>
        </w:r>
      </w:hyperlink>
      <w:r w:rsidR="006A0F2C">
        <w:t xml:space="preserve"> - примирительные процедуры;</w:t>
      </w:r>
    </w:p>
    <w:p w:rsidR="006A0F2C" w:rsidRDefault="002B29E6" w:rsidP="00364036">
      <w:pPr>
        <w:pStyle w:val="af5"/>
        <w:numPr>
          <w:ilvl w:val="0"/>
          <w:numId w:val="43"/>
        </w:numPr>
        <w:tabs>
          <w:tab w:val="left" w:pos="142"/>
        </w:tabs>
        <w:jc w:val="both"/>
      </w:pPr>
      <w:hyperlink r:id="rId68" w:history="1">
        <w:r w:rsidR="006A0F2C" w:rsidRPr="00196212">
          <w:rPr>
            <w:rStyle w:val="a3"/>
          </w:rPr>
          <w:t>https://kamchatka.arbitr.ru/process/treteiskie_sudi</w:t>
        </w:r>
      </w:hyperlink>
      <w:r w:rsidR="006A0F2C">
        <w:t xml:space="preserve"> - третейские суды;</w:t>
      </w:r>
    </w:p>
    <w:p w:rsidR="006A0F2C" w:rsidRDefault="002B29E6" w:rsidP="00364036">
      <w:pPr>
        <w:pStyle w:val="af5"/>
        <w:numPr>
          <w:ilvl w:val="0"/>
          <w:numId w:val="43"/>
        </w:numPr>
        <w:tabs>
          <w:tab w:val="left" w:pos="142"/>
        </w:tabs>
        <w:jc w:val="both"/>
      </w:pPr>
      <w:hyperlink r:id="rId69" w:history="1">
        <w:r w:rsidR="006A0F2C" w:rsidRPr="00196212">
          <w:rPr>
            <w:rStyle w:val="a3"/>
          </w:rPr>
          <w:t>https://kamchatka.arbitr.ru/about/publications</w:t>
        </w:r>
      </w:hyperlink>
      <w:r w:rsidR="006A0F2C">
        <w:t xml:space="preserve"> - издания суда;</w:t>
      </w:r>
    </w:p>
    <w:p w:rsidR="006A0F2C" w:rsidRDefault="002B29E6" w:rsidP="00364036">
      <w:pPr>
        <w:pStyle w:val="af5"/>
        <w:numPr>
          <w:ilvl w:val="0"/>
          <w:numId w:val="43"/>
        </w:numPr>
        <w:tabs>
          <w:tab w:val="left" w:pos="142"/>
        </w:tabs>
        <w:jc w:val="both"/>
      </w:pPr>
      <w:hyperlink r:id="rId70" w:history="1">
        <w:r w:rsidR="006A0F2C" w:rsidRPr="00196212">
          <w:rPr>
            <w:rStyle w:val="a3"/>
          </w:rPr>
          <w:t>https://kamchatka.arbitr.ru/about/stat</w:t>
        </w:r>
      </w:hyperlink>
      <w:r w:rsidR="006A0F2C">
        <w:t xml:space="preserve"> - статистические данные.</w:t>
      </w:r>
    </w:p>
    <w:p w:rsidR="006A0F2C" w:rsidRPr="004828AB" w:rsidRDefault="002B29E6" w:rsidP="00364036">
      <w:pPr>
        <w:pStyle w:val="af5"/>
        <w:numPr>
          <w:ilvl w:val="0"/>
          <w:numId w:val="41"/>
        </w:numPr>
        <w:tabs>
          <w:tab w:val="left" w:pos="142"/>
        </w:tabs>
        <w:jc w:val="both"/>
        <w:rPr>
          <w:b/>
        </w:rPr>
      </w:pPr>
      <w:hyperlink r:id="rId71" w:history="1">
        <w:r w:rsidR="006A0F2C" w:rsidRPr="004828AB">
          <w:rPr>
            <w:rStyle w:val="a3"/>
            <w:b/>
          </w:rPr>
          <w:t>https://kamgov.ru/</w:t>
        </w:r>
      </w:hyperlink>
      <w:r w:rsidR="006A0F2C" w:rsidRPr="004828AB">
        <w:rPr>
          <w:b/>
        </w:rPr>
        <w:t xml:space="preserve"> - Официальный сайт Камчатского края:</w:t>
      </w:r>
    </w:p>
    <w:p w:rsidR="006A0F2C" w:rsidRDefault="002B29E6" w:rsidP="00364036">
      <w:pPr>
        <w:pStyle w:val="af5"/>
        <w:numPr>
          <w:ilvl w:val="0"/>
          <w:numId w:val="40"/>
        </w:numPr>
        <w:tabs>
          <w:tab w:val="left" w:pos="142"/>
        </w:tabs>
        <w:jc w:val="both"/>
      </w:pPr>
      <w:hyperlink r:id="rId72" w:history="1">
        <w:r w:rsidR="006A0F2C" w:rsidRPr="00196212">
          <w:rPr>
            <w:rStyle w:val="a3"/>
          </w:rPr>
          <w:t>https://www.kamgov.ru/gov-entity/iogv</w:t>
        </w:r>
      </w:hyperlink>
      <w:r w:rsidR="006A0F2C">
        <w:t xml:space="preserve"> - исполнительные органы;</w:t>
      </w:r>
    </w:p>
    <w:p w:rsidR="006A0F2C" w:rsidRDefault="002B29E6" w:rsidP="00364036">
      <w:pPr>
        <w:pStyle w:val="af5"/>
        <w:numPr>
          <w:ilvl w:val="0"/>
          <w:numId w:val="40"/>
        </w:numPr>
        <w:tabs>
          <w:tab w:val="left" w:pos="142"/>
        </w:tabs>
        <w:jc w:val="both"/>
      </w:pPr>
      <w:hyperlink r:id="rId73" w:history="1">
        <w:r w:rsidR="006A0F2C" w:rsidRPr="00196212">
          <w:rPr>
            <w:rStyle w:val="a3"/>
          </w:rPr>
          <w:t>https://www.kamgov.ru/gosudarstvennaya-sluzhba</w:t>
        </w:r>
      </w:hyperlink>
      <w:r w:rsidR="006A0F2C">
        <w:t xml:space="preserve"> - государственная служба </w:t>
      </w:r>
    </w:p>
    <w:p w:rsidR="006A0F2C" w:rsidRPr="00446662" w:rsidRDefault="002B29E6" w:rsidP="00364036">
      <w:pPr>
        <w:pStyle w:val="af5"/>
        <w:numPr>
          <w:ilvl w:val="0"/>
          <w:numId w:val="41"/>
        </w:numPr>
        <w:tabs>
          <w:tab w:val="left" w:pos="142"/>
        </w:tabs>
        <w:jc w:val="both"/>
        <w:rPr>
          <w:b/>
        </w:rPr>
      </w:pPr>
      <w:hyperlink r:id="rId74" w:history="1">
        <w:r w:rsidR="006A0F2C" w:rsidRPr="00446662">
          <w:rPr>
            <w:rStyle w:val="a3"/>
            <w:b/>
          </w:rPr>
          <w:t>http://www.zaksobr.kamchatka.ru/</w:t>
        </w:r>
      </w:hyperlink>
      <w:r w:rsidR="006A0F2C" w:rsidRPr="00446662">
        <w:rPr>
          <w:b/>
        </w:rPr>
        <w:t xml:space="preserve"> - Официальный сайт Законодательного Собрания Камчатского края:</w:t>
      </w:r>
    </w:p>
    <w:p w:rsidR="006A0F2C" w:rsidRDefault="002B29E6" w:rsidP="00364036">
      <w:pPr>
        <w:pStyle w:val="af5"/>
        <w:numPr>
          <w:ilvl w:val="0"/>
          <w:numId w:val="44"/>
        </w:numPr>
        <w:tabs>
          <w:tab w:val="left" w:pos="142"/>
        </w:tabs>
        <w:jc w:val="both"/>
      </w:pPr>
      <w:hyperlink r:id="rId75" w:history="1">
        <w:r w:rsidR="006A0F2C" w:rsidRPr="00196212">
          <w:rPr>
            <w:rStyle w:val="a3"/>
          </w:rPr>
          <w:t>http://www.zaksobr.kamchatka.ru/events/Deyatelnost</w:t>
        </w:r>
      </w:hyperlink>
      <w:r w:rsidR="006A0F2C">
        <w:t xml:space="preserve"> - направления деятельности;</w:t>
      </w:r>
    </w:p>
    <w:p w:rsidR="006A0F2C" w:rsidRDefault="002B29E6" w:rsidP="00364036">
      <w:pPr>
        <w:pStyle w:val="af5"/>
        <w:numPr>
          <w:ilvl w:val="0"/>
          <w:numId w:val="44"/>
        </w:numPr>
        <w:tabs>
          <w:tab w:val="left" w:pos="142"/>
        </w:tabs>
        <w:jc w:val="both"/>
      </w:pPr>
      <w:hyperlink r:id="rId76" w:history="1">
        <w:r w:rsidR="006A0F2C" w:rsidRPr="00196212">
          <w:rPr>
            <w:rStyle w:val="a3"/>
          </w:rPr>
          <w:t>http://www.zaksobr.kamchatka.ru/events/Zakony</w:t>
        </w:r>
      </w:hyperlink>
      <w:r w:rsidR="006A0F2C">
        <w:t xml:space="preserve"> - нормотворчество.</w:t>
      </w:r>
    </w:p>
    <w:p w:rsidR="006A0F2C" w:rsidRDefault="006A0F2C" w:rsidP="006A0F2C">
      <w:pPr>
        <w:tabs>
          <w:tab w:val="left" w:pos="142"/>
        </w:tabs>
        <w:jc w:val="both"/>
      </w:pPr>
    </w:p>
    <w:p w:rsidR="006F6FDF" w:rsidRPr="006F6FDF" w:rsidRDefault="00A75955" w:rsidP="00A75955">
      <w:pPr>
        <w:tabs>
          <w:tab w:val="left" w:pos="4404"/>
        </w:tabs>
        <w:spacing w:after="0" w:line="360" w:lineRule="auto"/>
        <w:jc w:val="center"/>
        <w:rPr>
          <w:rFonts w:ascii="Times New Roman" w:eastAsia="Times New Roman" w:hAnsi="Times New Roman" w:cs="Times New Roman"/>
          <w:color w:val="1D1B11"/>
          <w:sz w:val="24"/>
          <w:szCs w:val="24"/>
        </w:rPr>
      </w:pPr>
      <w:r>
        <w:rPr>
          <w:rFonts w:ascii="Times New Roman" w:eastAsia="Times New Roman" w:hAnsi="Times New Roman" w:cs="Times New Roman"/>
          <w:noProof/>
          <w:color w:val="1D1B11"/>
          <w:sz w:val="24"/>
          <w:szCs w:val="24"/>
        </w:rPr>
        <w:drawing>
          <wp:anchor distT="0" distB="0" distL="114300" distR="114300" simplePos="0" relativeHeight="251661312" behindDoc="0" locked="0" layoutInCell="1" allowOverlap="1" wp14:anchorId="4CEDDEF0" wp14:editId="5C8E8257">
            <wp:simplePos x="0" y="0"/>
            <wp:positionH relativeFrom="margin">
              <wp:posOffset>-628650</wp:posOffset>
            </wp:positionH>
            <wp:positionV relativeFrom="margin">
              <wp:posOffset>16510</wp:posOffset>
            </wp:positionV>
            <wp:extent cx="840105" cy="77406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6F6FDF" w:rsidRPr="006F6FDF">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rsidR="006F6FDF" w:rsidRPr="006F6FDF" w:rsidRDefault="006F6FDF" w:rsidP="00A75955">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«Всероссийская академия внешней торговли</w:t>
      </w:r>
    </w:p>
    <w:p w:rsidR="006F6FDF" w:rsidRPr="006F6FDF" w:rsidRDefault="006F6FDF" w:rsidP="00A75955">
      <w:pPr>
        <w:spacing w:after="0" w:line="240" w:lineRule="auto"/>
        <w:jc w:val="center"/>
        <w:rPr>
          <w:rFonts w:ascii="Times New Roman" w:eastAsia="Times New Roman" w:hAnsi="Times New Roman" w:cs="Times New Roman"/>
          <w:color w:val="1D1B11"/>
          <w:sz w:val="24"/>
          <w:szCs w:val="24"/>
        </w:rPr>
      </w:pPr>
      <w:r w:rsidRPr="006F6FDF">
        <w:rPr>
          <w:rFonts w:ascii="Times New Roman" w:eastAsia="Times New Roman" w:hAnsi="Times New Roman" w:cs="Times New Roman"/>
          <w:color w:val="1D1B11"/>
          <w:sz w:val="24"/>
          <w:szCs w:val="24"/>
        </w:rPr>
        <w:t>Министерства экономического развития Российской Федерации»</w:t>
      </w:r>
    </w:p>
    <w:p w:rsidR="006F6FDF" w:rsidRPr="006F6FDF" w:rsidRDefault="002B29E6" w:rsidP="006F6FDF">
      <w:pPr>
        <w:spacing w:after="0" w:line="240" w:lineRule="auto"/>
        <w:rPr>
          <w:rFonts w:ascii="Times New Roman" w:eastAsia="Calibri" w:hAnsi="Times New Roman" w:cs="Times New Roman"/>
          <w:sz w:val="24"/>
          <w:szCs w:val="24"/>
        </w:rPr>
      </w:pPr>
      <w:r>
        <w:rPr>
          <w:rFonts w:ascii="Times New Roman" w:eastAsia="Calibri" w:hAnsi="Times New Roman" w:cs="Times New Roman"/>
          <w:noProof/>
          <w:sz w:val="24"/>
          <w:szCs w:val="24"/>
        </w:rPr>
        <w:pict>
          <v:line id="Прямая соединительная линия 2" o:spid="_x0000_s1032" style="position:absolute;flip:y;z-index:251664384;visibility:visible;mso-position-horizontal:center;mso-position-horizontal-relative:margin" from="0,10.1pt" to="475.6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OCL3lPcAAAABgEAAA8AAABkcnMvZG93bnJl&#10;di54bWxMj8FOwzAQRO9I/IO1SNyonZQimsapIiRET1BC1fM2XpKIeB1itw18PeYEx50ZzbzN15Pt&#10;xYlG3znWkMwUCOLamY4bDbu3x5t7ED4gG+wdk4Yv8rAuLi9yzIw78yudqtCIWMI+Qw1tCEMmpa9b&#10;suhnbiCO3rsbLYZ4jo00I55jue1lqtSdtNhxXGhxoIeW6o/qaDVUil/25Xy3WeLn9ql8Tpz/dhut&#10;r6+mcgUi0BT+wvCLH9GhiEwHd2TjRa8hPhI0pCoFEd3lIpmDOEThdgGyyOV//OIHAAD//wMAUEsB&#10;Ai0AFAAGAAgAAAAhALaDOJL+AAAA4QEAABMAAAAAAAAAAAAAAAAAAAAAAFtDb250ZW50X1R5cGVz&#10;XS54bWxQSwECLQAUAAYACAAAACEAOP0h/9YAAACUAQAACwAAAAAAAAAAAAAAAAAvAQAAX3JlbHMv&#10;LnJlbHNQSwECLQAUAAYACAAAACEAn6Ab/2QCAAB4BAAADgAAAAAAAAAAAAAAAAAuAgAAZHJzL2Uy&#10;b0RvYy54bWxQSwECLQAUAAYACAAAACEA4IveU9wAAAAGAQAADwAAAAAAAAAAAAAAAAC+BAAAZHJz&#10;L2Rvd25yZXYueG1sUEsFBgAAAAAEAAQA8wAAAMcFAAAAAA==&#10;" strokeweight="4.5pt">
            <v:stroke linestyle="thickThin"/>
            <w10:wrap anchorx="margin"/>
          </v:line>
        </w:pict>
      </w:r>
    </w:p>
    <w:p w:rsidR="00FB18B7" w:rsidRDefault="00FB18B7"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B749A0"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КАФЕДРА ЮРИСПРУДЕНЦИИ</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caps/>
          <w:sz w:val="24"/>
          <w:szCs w:val="24"/>
        </w:rPr>
        <w:t>ОЦЕНОЧНЫЕ СРЕДСТВА И МАТЕРИАЛЫ</w:t>
      </w:r>
    </w:p>
    <w:p w:rsidR="006F6FDF" w:rsidRPr="006F6FDF" w:rsidRDefault="006F6FDF" w:rsidP="006F6FDF">
      <w:pPr>
        <w:tabs>
          <w:tab w:val="left" w:pos="709"/>
        </w:tabs>
        <w:suppressAutoHyphens/>
        <w:spacing w:after="0" w:line="360" w:lineRule="auto"/>
        <w:jc w:val="center"/>
        <w:rPr>
          <w:rFonts w:ascii="Times New Roman" w:eastAsia="Times New Roman" w:hAnsi="Times New Roman" w:cs="Times New Roman"/>
          <w:b/>
          <w:sz w:val="24"/>
          <w:szCs w:val="24"/>
        </w:rPr>
      </w:pPr>
      <w:r w:rsidRPr="006F6FDF">
        <w:rPr>
          <w:rFonts w:ascii="Times New Roman" w:eastAsia="Times New Roman" w:hAnsi="Times New Roman" w:cs="Times New Roman"/>
          <w:b/>
          <w:sz w:val="24"/>
          <w:szCs w:val="24"/>
        </w:rPr>
        <w:t>по дисциплине «Трудовое право»</w:t>
      </w:r>
    </w:p>
    <w:p w:rsidR="00FB18B7" w:rsidRPr="00FB18B7" w:rsidRDefault="00FB18B7" w:rsidP="00FB18B7">
      <w:pPr>
        <w:spacing w:after="0"/>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направление</w:t>
      </w:r>
      <w:r w:rsidRPr="00FB18B7">
        <w:rPr>
          <w:rFonts w:ascii="Times New Roman" w:eastAsia="Times New Roman" w:hAnsi="Times New Roman" w:cs="Times New Roman"/>
          <w:b/>
          <w:bCs/>
          <w:sz w:val="26"/>
          <w:szCs w:val="26"/>
        </w:rPr>
        <w:t xml:space="preserve"> подготовки 38.03.01 «Экономика»</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(уровень бакалавриата)</w:t>
      </w:r>
    </w:p>
    <w:p w:rsidR="00FB18B7" w:rsidRPr="00FB18B7" w:rsidRDefault="00FB18B7" w:rsidP="00FB18B7">
      <w:pPr>
        <w:spacing w:after="0"/>
        <w:jc w:val="center"/>
        <w:rPr>
          <w:rFonts w:ascii="Times New Roman" w:eastAsia="Calibri" w:hAnsi="Times New Roman" w:cs="Times New Roman"/>
          <w:color w:val="000000"/>
          <w:sz w:val="26"/>
          <w:szCs w:val="26"/>
          <w:lang w:eastAsia="en-US"/>
        </w:rPr>
      </w:pPr>
      <w:r w:rsidRPr="00FB18B7">
        <w:rPr>
          <w:rFonts w:ascii="Times New Roman CYR" w:eastAsia="Calibri" w:hAnsi="Times New Roman CYR" w:cs="Times New Roman CYR"/>
          <w:color w:val="000000"/>
          <w:sz w:val="26"/>
          <w:szCs w:val="26"/>
          <w:lang w:eastAsia="en-US"/>
        </w:rPr>
        <w:t xml:space="preserve">направленность (профиль) </w:t>
      </w:r>
      <w:r w:rsidRPr="00FB18B7">
        <w:rPr>
          <w:rFonts w:ascii="Times New Roman" w:eastAsia="Calibri" w:hAnsi="Times New Roman" w:cs="Times New Roman"/>
          <w:color w:val="000000"/>
          <w:sz w:val="26"/>
          <w:szCs w:val="26"/>
          <w:lang w:eastAsia="en-US"/>
        </w:rPr>
        <w:t>«</w:t>
      </w:r>
      <w:r w:rsidRPr="00FB18B7">
        <w:rPr>
          <w:rFonts w:ascii="Times New Roman CYR" w:eastAsia="Calibri" w:hAnsi="Times New Roman CYR" w:cs="Times New Roman CYR"/>
          <w:color w:val="000000"/>
          <w:sz w:val="26"/>
          <w:szCs w:val="26"/>
          <w:lang w:eastAsia="en-US"/>
        </w:rPr>
        <w:t>Экономика предприятий и организаций</w:t>
      </w:r>
      <w:r w:rsidRPr="00FB18B7">
        <w:rPr>
          <w:rFonts w:ascii="Times New Roman" w:eastAsia="Calibri" w:hAnsi="Times New Roman" w:cs="Times New Roman"/>
          <w:color w:val="000000"/>
          <w:sz w:val="26"/>
          <w:szCs w:val="26"/>
          <w:lang w:eastAsia="en-US"/>
        </w:rPr>
        <w:t xml:space="preserve">» </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CYR" w:eastAsia="Calibri" w:hAnsi="Times New Roman CYR" w:cs="Times New Roman CYR"/>
          <w:b/>
          <w:bCs/>
          <w:color w:val="000000"/>
          <w:sz w:val="26"/>
          <w:szCs w:val="26"/>
          <w:lang w:eastAsia="en-US"/>
        </w:rPr>
        <w:t>Форма подготовки (очная/</w:t>
      </w:r>
      <w:r w:rsidR="00C63DC9">
        <w:rPr>
          <w:rFonts w:ascii="Times New Roman CYR" w:eastAsia="Calibri" w:hAnsi="Times New Roman CYR" w:cs="Times New Roman CYR"/>
          <w:b/>
          <w:bCs/>
          <w:color w:val="000000"/>
          <w:sz w:val="26"/>
          <w:szCs w:val="26"/>
          <w:lang w:eastAsia="en-US"/>
        </w:rPr>
        <w:t>очно-</w:t>
      </w:r>
      <w:r w:rsidRPr="00FB18B7">
        <w:rPr>
          <w:rFonts w:ascii="Times New Roman CYR" w:eastAsia="Calibri" w:hAnsi="Times New Roman CYR" w:cs="Times New Roman CYR"/>
          <w:b/>
          <w:bCs/>
          <w:color w:val="000000"/>
          <w:sz w:val="26"/>
          <w:szCs w:val="26"/>
          <w:lang w:eastAsia="en-US"/>
        </w:rPr>
        <w:t>заочная)</w:t>
      </w:r>
    </w:p>
    <w:p w:rsidR="00FB18B7" w:rsidRPr="00FB18B7" w:rsidRDefault="00FB18B7" w:rsidP="00FB18B7">
      <w:pPr>
        <w:spacing w:after="0"/>
        <w:jc w:val="center"/>
        <w:rPr>
          <w:rFonts w:ascii="Times New Roman" w:eastAsia="Times New Roman" w:hAnsi="Times New Roman" w:cs="Times New Roman"/>
          <w:b/>
          <w:bCs/>
          <w:sz w:val="26"/>
          <w:szCs w:val="26"/>
        </w:rPr>
      </w:pPr>
      <w:r w:rsidRPr="00FB18B7">
        <w:rPr>
          <w:rFonts w:ascii="Times New Roman" w:eastAsia="Times New Roman" w:hAnsi="Times New Roman" w:cs="Times New Roman"/>
          <w:b/>
          <w:bCs/>
          <w:sz w:val="26"/>
          <w:szCs w:val="26"/>
        </w:rPr>
        <w:t xml:space="preserve"> (</w:t>
      </w:r>
      <w:r w:rsidR="00C63DC9" w:rsidRPr="00FB18B7">
        <w:rPr>
          <w:rFonts w:ascii="Times New Roman" w:eastAsia="Times New Roman" w:hAnsi="Times New Roman" w:cs="Times New Roman"/>
          <w:b/>
          <w:bCs/>
          <w:sz w:val="26"/>
          <w:szCs w:val="26"/>
        </w:rPr>
        <w:t xml:space="preserve">дисциплина по выбору </w:t>
      </w:r>
      <w:r w:rsidR="00C63DC9">
        <w:rPr>
          <w:rFonts w:ascii="Times New Roman" w:eastAsia="Times New Roman" w:hAnsi="Times New Roman" w:cs="Times New Roman"/>
          <w:b/>
          <w:bCs/>
          <w:sz w:val="26"/>
          <w:szCs w:val="26"/>
        </w:rPr>
        <w:t>части,</w:t>
      </w:r>
      <w:r w:rsidR="00C63DC9" w:rsidRPr="0051551B">
        <w:rPr>
          <w:rFonts w:ascii="Times New Roman" w:eastAsia="Times New Roman" w:hAnsi="Times New Roman" w:cs="Times New Roman"/>
          <w:b/>
          <w:bCs/>
          <w:sz w:val="26"/>
          <w:szCs w:val="26"/>
        </w:rPr>
        <w:t xml:space="preserve"> формируемая участниками образовательных отношений</w:t>
      </w:r>
      <w:r w:rsidRPr="00FB18B7">
        <w:rPr>
          <w:rFonts w:ascii="Times New Roman" w:eastAsia="Times New Roman" w:hAnsi="Times New Roman" w:cs="Times New Roman"/>
          <w:b/>
          <w:bCs/>
          <w:sz w:val="26"/>
          <w:szCs w:val="26"/>
        </w:rPr>
        <w:t>)</w:t>
      </w: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F03B35" w:rsidRPr="006F6FDF" w:rsidRDefault="00F03B35" w:rsidP="006F6FDF">
      <w:pPr>
        <w:tabs>
          <w:tab w:val="left" w:pos="709"/>
        </w:tabs>
        <w:suppressAutoHyphens/>
        <w:spacing w:after="0" w:line="240" w:lineRule="auto"/>
        <w:jc w:val="center"/>
        <w:rPr>
          <w:rFonts w:ascii="Times New Roman" w:eastAsia="Times New Roman" w:hAnsi="Times New Roman" w:cs="Times New Roman"/>
          <w:caps/>
          <w:sz w:val="24"/>
          <w:szCs w:val="24"/>
        </w:rPr>
      </w:pPr>
    </w:p>
    <w:p w:rsidR="006F6FDF" w:rsidRDefault="006F6FDF"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6A5F2C" w:rsidRDefault="006A5F2C" w:rsidP="006F6FDF">
      <w:pPr>
        <w:tabs>
          <w:tab w:val="left" w:pos="709"/>
        </w:tabs>
        <w:suppressAutoHyphens/>
        <w:spacing w:after="0" w:line="240" w:lineRule="auto"/>
        <w:rPr>
          <w:rFonts w:ascii="Times New Roman" w:eastAsia="Times New Roman" w:hAnsi="Times New Roman" w:cs="Times New Roman"/>
          <w:caps/>
          <w:sz w:val="24"/>
          <w:szCs w:val="24"/>
        </w:rPr>
      </w:pPr>
    </w:p>
    <w:p w:rsidR="00961414" w:rsidRDefault="00961414" w:rsidP="006F6FDF">
      <w:pPr>
        <w:tabs>
          <w:tab w:val="left" w:pos="709"/>
        </w:tabs>
        <w:suppressAutoHyphens/>
        <w:spacing w:after="0" w:line="240" w:lineRule="auto"/>
        <w:rPr>
          <w:rFonts w:ascii="Times New Roman" w:eastAsia="Times New Roman" w:hAnsi="Times New Roman" w:cs="Times New Roman"/>
          <w:caps/>
          <w:sz w:val="24"/>
          <w:szCs w:val="24"/>
        </w:rPr>
      </w:pPr>
    </w:p>
    <w:p w:rsidR="00D9211E" w:rsidRPr="006F6FDF" w:rsidRDefault="00D9211E" w:rsidP="006F6FDF">
      <w:pPr>
        <w:tabs>
          <w:tab w:val="left" w:pos="709"/>
        </w:tabs>
        <w:suppressAutoHyphens/>
        <w:spacing w:after="0" w:line="240" w:lineRule="auto"/>
        <w:rPr>
          <w:rFonts w:ascii="Times New Roman" w:eastAsia="Times New Roman" w:hAnsi="Times New Roman" w:cs="Times New Roman"/>
          <w:caps/>
          <w:sz w:val="24"/>
          <w:szCs w:val="24"/>
        </w:rPr>
      </w:pPr>
    </w:p>
    <w:p w:rsidR="006F6FDF" w:rsidRPr="006F6FDF" w:rsidRDefault="006F6FDF" w:rsidP="006F6FDF">
      <w:pPr>
        <w:tabs>
          <w:tab w:val="left" w:pos="709"/>
        </w:tabs>
        <w:suppressAutoHyphens/>
        <w:spacing w:after="0" w:line="240" w:lineRule="auto"/>
        <w:jc w:val="center"/>
        <w:rPr>
          <w:rFonts w:ascii="Times New Roman" w:eastAsia="Times New Roman" w:hAnsi="Times New Roman" w:cs="Times New Roman"/>
          <w:b/>
          <w:caps/>
          <w:sz w:val="24"/>
          <w:szCs w:val="24"/>
        </w:rPr>
      </w:pPr>
      <w:r w:rsidRPr="006F6FDF">
        <w:rPr>
          <w:rFonts w:ascii="Times New Roman" w:eastAsia="Times New Roman" w:hAnsi="Times New Roman" w:cs="Times New Roman"/>
          <w:b/>
          <w:sz w:val="24"/>
          <w:szCs w:val="24"/>
        </w:rPr>
        <w:t>г. Петропавловск-Камчатский</w:t>
      </w:r>
    </w:p>
    <w:p w:rsidR="00F03B35" w:rsidRPr="006F6FDF" w:rsidRDefault="00E6545F" w:rsidP="00861F42">
      <w:pPr>
        <w:jc w:val="center"/>
        <w:rPr>
          <w:rFonts w:ascii="Times New Roman" w:eastAsia="Calibri" w:hAnsi="Times New Roman" w:cs="Times New Roman"/>
          <w:b/>
          <w:sz w:val="24"/>
          <w:szCs w:val="24"/>
        </w:rPr>
      </w:pPr>
      <w:r>
        <w:rPr>
          <w:rFonts w:ascii="Times New Roman" w:eastAsia="Times New Roman" w:hAnsi="Times New Roman" w:cs="Times New Roman"/>
          <w:b/>
          <w:caps/>
          <w:sz w:val="24"/>
          <w:szCs w:val="24"/>
        </w:rPr>
        <w:t>202</w:t>
      </w:r>
      <w:r w:rsidR="002B29E6">
        <w:rPr>
          <w:rFonts w:ascii="Times New Roman" w:eastAsia="Times New Roman" w:hAnsi="Times New Roman" w:cs="Times New Roman"/>
          <w:b/>
          <w:caps/>
          <w:sz w:val="24"/>
          <w:szCs w:val="24"/>
        </w:rPr>
        <w:t>4</w:t>
      </w:r>
      <w:bookmarkStart w:id="1" w:name="_GoBack"/>
      <w:bookmarkEnd w:id="1"/>
    </w:p>
    <w:p w:rsidR="006F6FDF" w:rsidRPr="006F6FDF" w:rsidRDefault="006F6FDF" w:rsidP="006F6FDF">
      <w:pPr>
        <w:spacing w:after="0" w:line="240" w:lineRule="auto"/>
        <w:ind w:left="75"/>
        <w:contextualSpacing/>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10.1. ПАСПОРТ</w:t>
      </w:r>
    </w:p>
    <w:p w:rsidR="006F6FDF" w:rsidRPr="006F6FDF" w:rsidRDefault="006F6FDF" w:rsidP="006F6FDF">
      <w:pPr>
        <w:spacing w:after="0" w:line="240" w:lineRule="auto"/>
        <w:jc w:val="center"/>
        <w:rPr>
          <w:rFonts w:ascii="Times New Roman" w:eastAsia="Calibri" w:hAnsi="Times New Roman" w:cs="Times New Roman"/>
          <w:b/>
          <w:sz w:val="24"/>
          <w:szCs w:val="24"/>
        </w:rPr>
      </w:pPr>
    </w:p>
    <w:p w:rsidR="006F6FDF" w:rsidRPr="006F6FDF" w:rsidRDefault="006F6FDF" w:rsidP="006F6FDF">
      <w:pPr>
        <w:spacing w:after="0" w:line="240" w:lineRule="auto"/>
        <w:jc w:val="center"/>
        <w:rPr>
          <w:rFonts w:ascii="Times New Roman" w:eastAsia="Calibri" w:hAnsi="Times New Roman" w:cs="Times New Roman"/>
          <w:b/>
          <w:sz w:val="24"/>
          <w:szCs w:val="24"/>
        </w:rPr>
      </w:pPr>
      <w:r w:rsidRPr="006F6FDF">
        <w:rPr>
          <w:rFonts w:ascii="Times New Roman" w:eastAsia="Calibri" w:hAnsi="Times New Roman" w:cs="Times New Roman"/>
          <w:b/>
          <w:sz w:val="24"/>
          <w:szCs w:val="24"/>
        </w:rPr>
        <w:t>ОЦЕНОЧНЫХ СРЕДСТВ И МАТЕРИАЛОВ</w:t>
      </w:r>
    </w:p>
    <w:p w:rsidR="00602AE5" w:rsidRPr="006F6FDF" w:rsidRDefault="00602AE5" w:rsidP="006F6FDF">
      <w:pPr>
        <w:spacing w:after="0" w:line="240" w:lineRule="auto"/>
        <w:jc w:val="center"/>
        <w:rPr>
          <w:rFonts w:ascii="Times New Roman" w:hAnsi="Times New Roman" w:cs="Times New Roman"/>
          <w:b/>
          <w:sz w:val="24"/>
          <w:szCs w:val="24"/>
        </w:rPr>
      </w:pPr>
    </w:p>
    <w:tbl>
      <w:tblPr>
        <w:tblW w:w="0" w:type="auto"/>
        <w:tblLayout w:type="fixed"/>
        <w:tblCellMar>
          <w:left w:w="0" w:type="dxa"/>
          <w:right w:w="0" w:type="dxa"/>
        </w:tblCellMar>
        <w:tblLook w:val="04A0" w:firstRow="1" w:lastRow="0" w:firstColumn="1" w:lastColumn="0" w:noHBand="0" w:noVBand="1"/>
      </w:tblPr>
      <w:tblGrid>
        <w:gridCol w:w="431"/>
        <w:gridCol w:w="2409"/>
        <w:gridCol w:w="6525"/>
      </w:tblGrid>
      <w:tr w:rsidR="00DC7535" w:rsidTr="003C37BC">
        <w:trPr>
          <w:trHeight w:val="727"/>
        </w:trPr>
        <w:tc>
          <w:tcPr>
            <w:tcW w:w="431"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п/п</w:t>
            </w:r>
          </w:p>
        </w:tc>
        <w:tc>
          <w:tcPr>
            <w:tcW w:w="2409" w:type="dxa"/>
            <w:tcBorders>
              <w:top w:val="single" w:sz="4" w:space="0" w:color="auto"/>
              <w:left w:val="single" w:sz="4" w:space="0" w:color="auto"/>
              <w:bottom w:val="nil"/>
              <w:right w:val="nil"/>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Контролируемые</w:t>
            </w:r>
          </w:p>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компетенции</w:t>
            </w:r>
          </w:p>
        </w:tc>
        <w:tc>
          <w:tcPr>
            <w:tcW w:w="6525" w:type="dxa"/>
            <w:tcBorders>
              <w:top w:val="single" w:sz="4" w:space="0" w:color="auto"/>
              <w:left w:val="single" w:sz="4" w:space="0" w:color="auto"/>
              <w:bottom w:val="nil"/>
              <w:right w:val="single" w:sz="4" w:space="0" w:color="auto"/>
            </w:tcBorders>
            <w:shd w:val="clear" w:color="auto" w:fill="FFFFFF"/>
            <w:vAlign w:val="center"/>
            <w:hideMark/>
          </w:tcPr>
          <w:p w:rsidR="00DC7535" w:rsidRDefault="00DC7535" w:rsidP="00DC7535">
            <w:pPr>
              <w:spacing w:after="0" w:line="254" w:lineRule="exact"/>
              <w:jc w:val="center"/>
              <w:rPr>
                <w:rFonts w:ascii="Times New Roman" w:eastAsia="Times New Roman" w:hAnsi="Times New Roman" w:cs="Times New Roman"/>
                <w:sz w:val="20"/>
                <w:szCs w:val="20"/>
              </w:rPr>
            </w:pPr>
            <w:r>
              <w:rPr>
                <w:rFonts w:ascii="Times New Roman" w:eastAsia="Times New Roman" w:hAnsi="Times New Roman" w:cs="Times New Roman"/>
                <w:b/>
                <w:bCs/>
                <w:color w:val="000000"/>
                <w:sz w:val="23"/>
                <w:szCs w:val="23"/>
              </w:rPr>
              <w:t>Оценочные средства</w:t>
            </w:r>
          </w:p>
        </w:tc>
      </w:tr>
      <w:tr w:rsidR="00DC7535" w:rsidTr="00C464E7">
        <w:trPr>
          <w:trHeight w:val="940"/>
        </w:trPr>
        <w:tc>
          <w:tcPr>
            <w:tcW w:w="431" w:type="dxa"/>
            <w:tcBorders>
              <w:top w:val="single" w:sz="4" w:space="0" w:color="auto"/>
              <w:left w:val="single" w:sz="4" w:space="0" w:color="auto"/>
              <w:bottom w:val="single" w:sz="4" w:space="0" w:color="auto"/>
              <w:right w:val="nil"/>
            </w:tcBorders>
            <w:shd w:val="clear" w:color="auto" w:fill="FFFFFF"/>
            <w:vAlign w:val="center"/>
            <w:hideMark/>
          </w:tcPr>
          <w:p w:rsidR="00DC7535" w:rsidRDefault="00DC7535"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1</w:t>
            </w:r>
          </w:p>
        </w:tc>
        <w:tc>
          <w:tcPr>
            <w:tcW w:w="2409" w:type="dxa"/>
            <w:tcBorders>
              <w:top w:val="single" w:sz="4" w:space="0" w:color="auto"/>
              <w:left w:val="single" w:sz="4" w:space="0" w:color="auto"/>
              <w:bottom w:val="single" w:sz="4" w:space="0" w:color="auto"/>
              <w:right w:val="nil"/>
            </w:tcBorders>
            <w:shd w:val="clear" w:color="auto" w:fill="FFFFFF"/>
            <w:hideMark/>
          </w:tcPr>
          <w:p w:rsidR="00DC7535" w:rsidRDefault="00E6545F" w:rsidP="003C37BC">
            <w:pPr>
              <w:spacing w:after="0" w:line="244" w:lineRule="exact"/>
              <w:jc w:val="center"/>
              <w:rPr>
                <w:rFonts w:ascii="Times New Roman" w:eastAsia="Times New Roman" w:hAnsi="Times New Roman" w:cs="Times New Roman"/>
                <w:sz w:val="20"/>
                <w:szCs w:val="20"/>
              </w:rPr>
            </w:pPr>
            <w:r>
              <w:rPr>
                <w:rFonts w:ascii="Times New Roman" w:eastAsia="Times New Roman" w:hAnsi="Times New Roman" w:cs="Times New Roman"/>
                <w:color w:val="000000"/>
              </w:rPr>
              <w:t>УК-10</w:t>
            </w:r>
          </w:p>
        </w:tc>
        <w:tc>
          <w:tcPr>
            <w:tcW w:w="6525" w:type="dxa"/>
            <w:tcBorders>
              <w:top w:val="single" w:sz="4" w:space="0" w:color="auto"/>
              <w:left w:val="single" w:sz="4" w:space="0" w:color="auto"/>
              <w:bottom w:val="single" w:sz="4" w:space="0" w:color="auto"/>
              <w:right w:val="single" w:sz="4" w:space="0" w:color="auto"/>
            </w:tcBorders>
            <w:shd w:val="clear" w:color="auto" w:fill="FFFFFF"/>
            <w:hideMark/>
          </w:tcPr>
          <w:p w:rsidR="00DC7535" w:rsidRDefault="00DC7535" w:rsidP="003C37BC">
            <w:pPr>
              <w:spacing w:after="0" w:line="312" w:lineRule="exact"/>
              <w:jc w:val="both"/>
              <w:rPr>
                <w:rFonts w:ascii="Times New Roman" w:eastAsia="Times New Roman" w:hAnsi="Times New Roman" w:cs="Times New Roman"/>
                <w:sz w:val="20"/>
                <w:szCs w:val="20"/>
              </w:rPr>
            </w:pPr>
            <w:r>
              <w:rPr>
                <w:rFonts w:ascii="Times New Roman" w:eastAsia="Times New Roman" w:hAnsi="Times New Roman" w:cs="Times New Roman"/>
                <w:color w:val="000000"/>
              </w:rPr>
              <w:t>Теоретический опрос, решение задач, выступление на семинаре; участие в «Мозговом штурме», участие в дискуссии, контрольная работа; доклад, эссе, реферат; тестирование, вопросы к зачету</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spacing w:after="0" w:line="240" w:lineRule="auto"/>
        <w:jc w:val="center"/>
        <w:rPr>
          <w:rFonts w:ascii="Times New Roman" w:hAnsi="Times New Roman" w:cs="Times New Roman"/>
          <w:b/>
          <w:sz w:val="24"/>
          <w:szCs w:val="24"/>
        </w:rPr>
      </w:pPr>
    </w:p>
    <w:p w:rsidR="00602AE5" w:rsidRPr="006F6FDF" w:rsidRDefault="00602AE5" w:rsidP="00602AE5">
      <w:pPr>
        <w:pStyle w:val="af5"/>
        <w:ind w:left="435"/>
        <w:jc w:val="center"/>
        <w:rPr>
          <w:b/>
          <w:i/>
        </w:rPr>
      </w:pPr>
      <w:r w:rsidRPr="006F6FDF">
        <w:rPr>
          <w:b/>
          <w:i/>
        </w:rPr>
        <w:t>10.</w:t>
      </w:r>
      <w:r w:rsidR="00357E71">
        <w:rPr>
          <w:b/>
          <w:i/>
        </w:rPr>
        <w:t>2</w:t>
      </w:r>
      <w:r w:rsidRPr="006F6FDF">
        <w:rPr>
          <w:b/>
          <w:i/>
        </w:rPr>
        <w:t>. План – график проведения контрольно-оценочных мероприятий</w:t>
      </w:r>
    </w:p>
    <w:p w:rsidR="00602AE5" w:rsidRPr="006F6FDF" w:rsidRDefault="00602AE5" w:rsidP="00602AE5">
      <w:pPr>
        <w:spacing w:after="0" w:line="240" w:lineRule="auto"/>
        <w:jc w:val="center"/>
        <w:rPr>
          <w:rFonts w:ascii="Times New Roman" w:hAnsi="Times New Roman" w:cs="Times New Roman"/>
          <w:b/>
          <w:i/>
          <w:sz w:val="24"/>
          <w:szCs w:val="24"/>
        </w:rPr>
      </w:pPr>
      <w:r w:rsidRPr="006F6FDF">
        <w:rPr>
          <w:rFonts w:ascii="Times New Roman" w:hAnsi="Times New Roman" w:cs="Times New Roman"/>
          <w:b/>
          <w:i/>
          <w:sz w:val="24"/>
          <w:szCs w:val="24"/>
        </w:rPr>
        <w:t xml:space="preserve">по дисциплине </w:t>
      </w:r>
    </w:p>
    <w:tbl>
      <w:tblPr>
        <w:tblW w:w="0" w:type="auto"/>
        <w:tblLook w:val="04A0" w:firstRow="1" w:lastRow="0" w:firstColumn="1" w:lastColumn="0" w:noHBand="0" w:noVBand="1"/>
      </w:tblPr>
      <w:tblGrid>
        <w:gridCol w:w="846"/>
        <w:gridCol w:w="2551"/>
        <w:gridCol w:w="3119"/>
        <w:gridCol w:w="2829"/>
      </w:tblGrid>
      <w:tr w:rsidR="00602AE5" w:rsidRPr="006F6FDF" w:rsidTr="00602AE5">
        <w:tc>
          <w:tcPr>
            <w:tcW w:w="846"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Срок</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(сем.)</w:t>
            </w:r>
          </w:p>
        </w:tc>
        <w:tc>
          <w:tcPr>
            <w:tcW w:w="2551"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Название оценочного мероприятия</w:t>
            </w:r>
          </w:p>
          <w:p w:rsidR="00602AE5" w:rsidRPr="006F6FDF" w:rsidRDefault="00602AE5">
            <w:pPr>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Вид оценочного средства</w:t>
            </w:r>
          </w:p>
          <w:p w:rsidR="00602AE5" w:rsidRPr="006F6FDF" w:rsidRDefault="00602AE5">
            <w:pPr>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Объект контроля</w:t>
            </w:r>
          </w:p>
          <w:p w:rsidR="00602AE5" w:rsidRPr="006F6FDF" w:rsidRDefault="00602AE5">
            <w:pPr>
              <w:jc w:val="center"/>
              <w:rPr>
                <w:rFonts w:ascii="Times New Roman" w:hAnsi="Times New Roman" w:cs="Times New Roman"/>
                <w:b/>
                <w:sz w:val="24"/>
                <w:szCs w:val="24"/>
              </w:rPr>
            </w:pP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6A5F2C" w:rsidP="003D64B0">
            <w:pPr>
              <w:jc w:val="center"/>
              <w:rPr>
                <w:rFonts w:ascii="Times New Roman" w:hAnsi="Times New Roman" w:cs="Times New Roman"/>
                <w:i/>
                <w:sz w:val="24"/>
                <w:szCs w:val="24"/>
              </w:rPr>
            </w:pPr>
            <w:r>
              <w:rPr>
                <w:rFonts w:ascii="Times New Roman" w:hAnsi="Times New Roman" w:cs="Times New Roman"/>
                <w:i/>
                <w:sz w:val="24"/>
                <w:szCs w:val="24"/>
              </w:rPr>
              <w:t>8/</w:t>
            </w:r>
            <w:r w:rsidR="00C464E7">
              <w:rPr>
                <w:rFonts w:ascii="Times New Roman" w:hAnsi="Times New Roman" w:cs="Times New Roman"/>
                <w:i/>
                <w:sz w:val="24"/>
                <w:szCs w:val="24"/>
              </w:rPr>
              <w:t>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Собеседование, опрос, доклад</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Уровень знаний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 xml:space="preserve">Текущий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302933">
            <w:pPr>
              <w:jc w:val="center"/>
              <w:rPr>
                <w:rFonts w:ascii="Times New Roman" w:hAnsi="Times New Roman" w:cs="Times New Roman"/>
                <w:sz w:val="24"/>
                <w:szCs w:val="24"/>
              </w:rPr>
            </w:pPr>
            <w:r w:rsidRPr="006F6FDF">
              <w:rPr>
                <w:rFonts w:ascii="Times New Roman" w:hAnsi="Times New Roman" w:cs="Times New Roman"/>
                <w:sz w:val="24"/>
                <w:szCs w:val="24"/>
              </w:rPr>
              <w:t>Теоретический опрос,</w:t>
            </w:r>
            <w:r w:rsidR="00357E71">
              <w:rPr>
                <w:rFonts w:ascii="Times New Roman" w:hAnsi="Times New Roman" w:cs="Times New Roman"/>
                <w:sz w:val="24"/>
                <w:szCs w:val="24"/>
              </w:rPr>
              <w:t xml:space="preserve"> </w:t>
            </w:r>
            <w:r w:rsidR="00DF3AB3">
              <w:rPr>
                <w:rFonts w:ascii="Times New Roman" w:hAnsi="Times New Roman" w:cs="Times New Roman"/>
                <w:sz w:val="24"/>
                <w:szCs w:val="24"/>
              </w:rPr>
              <w:t>доклад/реферат/</w:t>
            </w:r>
            <w:r w:rsidRPr="006F6FDF">
              <w:rPr>
                <w:rFonts w:ascii="Times New Roman" w:hAnsi="Times New Roman" w:cs="Times New Roman"/>
                <w:sz w:val="24"/>
                <w:szCs w:val="24"/>
              </w:rPr>
              <w:t xml:space="preserve"> эссе, семинар, дискуссия, кейс-задачи, тест,</w:t>
            </w:r>
            <w:r w:rsidR="00302933">
              <w:rPr>
                <w:rFonts w:ascii="Times New Roman" w:hAnsi="Times New Roman" w:cs="Times New Roman"/>
                <w:sz w:val="24"/>
                <w:szCs w:val="24"/>
              </w:rPr>
              <w:t xml:space="preserve"> «Мозговой штурм»</w:t>
            </w:r>
            <w:r w:rsidRPr="006F6FDF">
              <w:rPr>
                <w:rFonts w:ascii="Times New Roman" w:hAnsi="Times New Roman" w:cs="Times New Roman"/>
                <w:sz w:val="24"/>
                <w:szCs w:val="24"/>
              </w:rPr>
              <w:t xml:space="preserve"> практические задания,</w:t>
            </w:r>
            <w:r w:rsidR="00357E71">
              <w:rPr>
                <w:rFonts w:ascii="Times New Roman" w:hAnsi="Times New Roman" w:cs="Times New Roman"/>
                <w:sz w:val="24"/>
                <w:szCs w:val="24"/>
              </w:rPr>
              <w:t xml:space="preserve"> контрольная работа</w:t>
            </w:r>
            <w:r w:rsidRPr="006F6FDF">
              <w:rPr>
                <w:rFonts w:ascii="Times New Roman" w:hAnsi="Times New Roman" w:cs="Times New Roman"/>
                <w:sz w:val="24"/>
                <w:szCs w:val="24"/>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Оригинальность материала</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Соблюдение требований</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Освоение компетенций</w:t>
            </w:r>
          </w:p>
        </w:tc>
      </w:tr>
      <w:tr w:rsidR="00602AE5" w:rsidRPr="006F6FDF" w:rsidTr="006A5F2C">
        <w:tc>
          <w:tcPr>
            <w:tcW w:w="846" w:type="dxa"/>
            <w:tcBorders>
              <w:top w:val="single" w:sz="4" w:space="0" w:color="auto"/>
              <w:left w:val="single" w:sz="4" w:space="0" w:color="auto"/>
              <w:bottom w:val="single" w:sz="4" w:space="0" w:color="auto"/>
              <w:right w:val="single" w:sz="4" w:space="0" w:color="auto"/>
            </w:tcBorders>
            <w:vAlign w:val="center"/>
          </w:tcPr>
          <w:p w:rsidR="00602AE5" w:rsidRPr="006F6FDF" w:rsidRDefault="00C464E7">
            <w:pPr>
              <w:jc w:val="center"/>
              <w:rPr>
                <w:rFonts w:ascii="Times New Roman" w:hAnsi="Times New Roman" w:cs="Times New Roman"/>
                <w:i/>
                <w:sz w:val="24"/>
                <w:szCs w:val="24"/>
              </w:rPr>
            </w:pPr>
            <w:r>
              <w:rPr>
                <w:rFonts w:ascii="Times New Roman" w:hAnsi="Times New Roman" w:cs="Times New Roman"/>
                <w:i/>
                <w:sz w:val="24"/>
                <w:szCs w:val="24"/>
              </w:rPr>
              <w:t>8/8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Выходной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102081">
            <w:pPr>
              <w:jc w:val="center"/>
              <w:rPr>
                <w:rFonts w:ascii="Times New Roman" w:hAnsi="Times New Roman" w:cs="Times New Roman"/>
                <w:sz w:val="24"/>
                <w:szCs w:val="24"/>
              </w:rPr>
            </w:pPr>
            <w:r w:rsidRPr="006F6FDF">
              <w:rPr>
                <w:rFonts w:ascii="Times New Roman" w:hAnsi="Times New Roman" w:cs="Times New Roman"/>
                <w:sz w:val="24"/>
                <w:szCs w:val="24"/>
              </w:rPr>
              <w:t xml:space="preserve">Вопросы к </w:t>
            </w:r>
            <w:r w:rsidR="00102081">
              <w:rPr>
                <w:rFonts w:ascii="Times New Roman" w:hAnsi="Times New Roman" w:cs="Times New Roman"/>
                <w:sz w:val="24"/>
                <w:szCs w:val="24"/>
              </w:rPr>
              <w:t>зачету</w:t>
            </w:r>
          </w:p>
        </w:tc>
        <w:tc>
          <w:tcPr>
            <w:tcW w:w="2829"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Правильность ответов на вопросы</w:t>
            </w:r>
          </w:p>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Реализация компетенций</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602AE5" w:rsidRPr="006F6FDF" w:rsidRDefault="00602AE5" w:rsidP="00602AE5">
      <w:pPr>
        <w:pStyle w:val="3"/>
        <w:shd w:val="clear" w:color="auto" w:fill="auto"/>
        <w:spacing w:line="240" w:lineRule="auto"/>
        <w:ind w:firstLine="709"/>
        <w:jc w:val="both"/>
        <w:rPr>
          <w:sz w:val="24"/>
          <w:szCs w:val="24"/>
        </w:rPr>
      </w:pPr>
      <w:r w:rsidRPr="006F6FDF">
        <w:rPr>
          <w:sz w:val="24"/>
          <w:szCs w:val="24"/>
        </w:rPr>
        <w:t xml:space="preserve">Для </w:t>
      </w:r>
      <w:r w:rsidR="00BC6121" w:rsidRPr="006F6FDF">
        <w:rPr>
          <w:sz w:val="24"/>
          <w:szCs w:val="24"/>
        </w:rPr>
        <w:t>бакалавров</w:t>
      </w:r>
      <w:r w:rsidRPr="006F6FDF">
        <w:rPr>
          <w:sz w:val="24"/>
          <w:szCs w:val="24"/>
        </w:rPr>
        <w:t xml:space="preserve"> с ограниченными возможностями здоровья предусмотрены следующие оценочные средства:</w:t>
      </w:r>
    </w:p>
    <w:p w:rsidR="00602AE5" w:rsidRPr="006F6FDF" w:rsidRDefault="00602AE5" w:rsidP="00602AE5">
      <w:pPr>
        <w:pStyle w:val="3"/>
        <w:shd w:val="clear" w:color="auto" w:fill="auto"/>
        <w:spacing w:line="240" w:lineRule="auto"/>
        <w:ind w:firstLine="709"/>
        <w:jc w:val="both"/>
        <w:rPr>
          <w:sz w:val="24"/>
          <w:szCs w:val="24"/>
        </w:rPr>
      </w:pPr>
    </w:p>
    <w:tbl>
      <w:tblPr>
        <w:tblW w:w="9209" w:type="dxa"/>
        <w:tblLook w:val="04A0" w:firstRow="1" w:lastRow="0" w:firstColumn="1" w:lastColumn="0" w:noHBand="0" w:noVBand="1"/>
      </w:tblPr>
      <w:tblGrid>
        <w:gridCol w:w="827"/>
        <w:gridCol w:w="1720"/>
        <w:gridCol w:w="3402"/>
        <w:gridCol w:w="3260"/>
      </w:tblGrid>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w:t>
            </w:r>
          </w:p>
          <w:p w:rsidR="00602AE5" w:rsidRPr="006F6FDF" w:rsidRDefault="00602AE5">
            <w:pPr>
              <w:jc w:val="center"/>
              <w:rPr>
                <w:rFonts w:ascii="Times New Roman" w:hAnsi="Times New Roman" w:cs="Times New Roman"/>
                <w:b/>
                <w:sz w:val="24"/>
                <w:szCs w:val="24"/>
              </w:rPr>
            </w:pPr>
            <w:r w:rsidRPr="006F6FDF">
              <w:rPr>
                <w:rFonts w:ascii="Times New Roman" w:hAnsi="Times New Roman" w:cs="Times New Roman"/>
                <w:b/>
                <w:sz w:val="24"/>
                <w:szCs w:val="24"/>
              </w:rPr>
              <w:t>п/п</w:t>
            </w:r>
          </w:p>
        </w:tc>
        <w:tc>
          <w:tcPr>
            <w:tcW w:w="172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rsidP="00BC6121">
            <w:pPr>
              <w:pStyle w:val="20"/>
              <w:shd w:val="clear" w:color="auto" w:fill="auto"/>
              <w:spacing w:before="0" w:after="0" w:line="240" w:lineRule="auto"/>
              <w:ind w:firstLine="0"/>
              <w:rPr>
                <w:b/>
                <w:i/>
                <w:sz w:val="24"/>
                <w:szCs w:val="24"/>
              </w:rPr>
            </w:pPr>
            <w:r w:rsidRPr="006F6FDF">
              <w:rPr>
                <w:rStyle w:val="21"/>
              </w:rPr>
              <w:t xml:space="preserve">Категории </w:t>
            </w:r>
            <w:r w:rsidR="00BC6121" w:rsidRPr="006F6FDF">
              <w:rPr>
                <w:rStyle w:val="21"/>
              </w:rPr>
              <w:t>бакалавров</w:t>
            </w:r>
          </w:p>
        </w:tc>
        <w:tc>
          <w:tcPr>
            <w:tcW w:w="3402"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Виды оценочных средств</w:t>
            </w:r>
          </w:p>
        </w:tc>
        <w:tc>
          <w:tcPr>
            <w:tcW w:w="3260"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pStyle w:val="20"/>
              <w:shd w:val="clear" w:color="auto" w:fill="auto"/>
              <w:spacing w:before="0" w:after="0" w:line="240" w:lineRule="auto"/>
              <w:ind w:firstLine="0"/>
              <w:rPr>
                <w:b/>
                <w:i/>
                <w:sz w:val="24"/>
                <w:szCs w:val="24"/>
              </w:rPr>
            </w:pPr>
            <w:r w:rsidRPr="006F6FDF">
              <w:rPr>
                <w:rStyle w:val="21"/>
              </w:rPr>
              <w:t>Форма контроля и оценки результатов обучения</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1</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слуха</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 реферат</w:t>
            </w:r>
          </w:p>
        </w:tc>
        <w:tc>
          <w:tcPr>
            <w:tcW w:w="3260" w:type="dxa"/>
            <w:tcBorders>
              <w:top w:val="single" w:sz="4" w:space="0" w:color="auto"/>
              <w:left w:val="single" w:sz="4" w:space="0" w:color="auto"/>
              <w:bottom w:val="single" w:sz="4" w:space="0" w:color="auto"/>
              <w:right w:val="single" w:sz="4" w:space="0" w:color="auto"/>
            </w:tcBorders>
            <w:hideMark/>
          </w:tcPr>
          <w:p w:rsidR="004D7BB1"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письменная проверка</w:t>
            </w:r>
          </w:p>
          <w:p w:rsidR="00602AE5" w:rsidRPr="006F6FDF" w:rsidRDefault="00602AE5" w:rsidP="004D7BB1">
            <w:pPr>
              <w:rPr>
                <w:rFonts w:ascii="Times New Roman" w:hAnsi="Times New Roman" w:cs="Times New Roman"/>
                <w:sz w:val="24"/>
                <w:szCs w:val="24"/>
              </w:rPr>
            </w:pP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2</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 нарушением зрения</w:t>
            </w:r>
          </w:p>
        </w:tc>
        <w:tc>
          <w:tcPr>
            <w:tcW w:w="3402" w:type="dxa"/>
            <w:tcBorders>
              <w:top w:val="single" w:sz="4" w:space="0" w:color="auto"/>
              <w:left w:val="single" w:sz="4" w:space="0" w:color="auto"/>
              <w:bottom w:val="single" w:sz="4" w:space="0" w:color="auto"/>
              <w:right w:val="single" w:sz="4" w:space="0" w:color="auto"/>
            </w:tcBorders>
            <w:vAlign w:val="bottom"/>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Собеседование по вопросам к зачету; выступление с докладом</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Преимущественно устная проверка(индивидуально)</w:t>
            </w:r>
          </w:p>
        </w:tc>
      </w:tr>
      <w:tr w:rsidR="00602AE5" w:rsidRPr="006F6FDF" w:rsidTr="00602AE5">
        <w:tc>
          <w:tcPr>
            <w:tcW w:w="827" w:type="dxa"/>
            <w:tcBorders>
              <w:top w:val="single" w:sz="4" w:space="0" w:color="auto"/>
              <w:left w:val="single" w:sz="4" w:space="0" w:color="auto"/>
              <w:bottom w:val="single" w:sz="4" w:space="0" w:color="auto"/>
              <w:right w:val="single" w:sz="4" w:space="0" w:color="auto"/>
            </w:tcBorders>
            <w:vAlign w:val="center"/>
            <w:hideMark/>
          </w:tcPr>
          <w:p w:rsidR="00602AE5" w:rsidRPr="006F6FDF" w:rsidRDefault="00602AE5">
            <w:pPr>
              <w:jc w:val="center"/>
              <w:rPr>
                <w:rFonts w:ascii="Times New Roman" w:hAnsi="Times New Roman" w:cs="Times New Roman"/>
                <w:sz w:val="24"/>
                <w:szCs w:val="24"/>
              </w:rPr>
            </w:pPr>
            <w:r w:rsidRPr="006F6FDF">
              <w:rPr>
                <w:rFonts w:ascii="Times New Roman" w:hAnsi="Times New Roman" w:cs="Times New Roman"/>
                <w:sz w:val="24"/>
                <w:szCs w:val="24"/>
              </w:rPr>
              <w:t>3</w:t>
            </w:r>
          </w:p>
        </w:tc>
        <w:tc>
          <w:tcPr>
            <w:tcW w:w="1720" w:type="dxa"/>
            <w:tcBorders>
              <w:top w:val="single" w:sz="4" w:space="0" w:color="auto"/>
              <w:left w:val="single" w:sz="4" w:space="0" w:color="auto"/>
              <w:bottom w:val="single" w:sz="4" w:space="0" w:color="auto"/>
              <w:right w:val="single" w:sz="4" w:space="0" w:color="auto"/>
            </w:tcBorders>
            <w:hideMark/>
          </w:tcPr>
          <w:p w:rsidR="00602AE5" w:rsidRPr="006F6FDF" w:rsidRDefault="00060194">
            <w:pPr>
              <w:pStyle w:val="20"/>
              <w:shd w:val="clear" w:color="auto" w:fill="auto"/>
              <w:spacing w:before="0" w:after="0" w:line="240" w:lineRule="auto"/>
              <w:ind w:firstLine="0"/>
              <w:rPr>
                <w:sz w:val="24"/>
                <w:szCs w:val="24"/>
              </w:rPr>
            </w:pPr>
            <w:r>
              <w:rPr>
                <w:sz w:val="24"/>
                <w:szCs w:val="24"/>
              </w:rPr>
              <w:t>С нарушением опорно-</w:t>
            </w:r>
            <w:r w:rsidR="00602AE5" w:rsidRPr="006F6FDF">
              <w:rPr>
                <w:sz w:val="24"/>
                <w:szCs w:val="24"/>
              </w:rPr>
              <w:t>двигательного аппарата</w:t>
            </w:r>
          </w:p>
        </w:tc>
        <w:tc>
          <w:tcPr>
            <w:tcW w:w="3402"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Научные статьи, письменные самостоятельные работы, вопросы к зачету.</w:t>
            </w:r>
          </w:p>
        </w:tc>
        <w:tc>
          <w:tcPr>
            <w:tcW w:w="3260" w:type="dxa"/>
            <w:tcBorders>
              <w:top w:val="single" w:sz="4" w:space="0" w:color="auto"/>
              <w:left w:val="single" w:sz="4" w:space="0" w:color="auto"/>
              <w:bottom w:val="single" w:sz="4" w:space="0" w:color="auto"/>
              <w:right w:val="single" w:sz="4" w:space="0" w:color="auto"/>
            </w:tcBorders>
            <w:hideMark/>
          </w:tcPr>
          <w:p w:rsidR="00602AE5" w:rsidRPr="006F6FDF" w:rsidRDefault="00602AE5">
            <w:pPr>
              <w:pStyle w:val="20"/>
              <w:shd w:val="clear" w:color="auto" w:fill="auto"/>
              <w:spacing w:before="0" w:after="0" w:line="240" w:lineRule="auto"/>
              <w:ind w:firstLine="0"/>
              <w:rPr>
                <w:sz w:val="24"/>
                <w:szCs w:val="24"/>
              </w:rPr>
            </w:pPr>
            <w:r w:rsidRPr="006F6FDF">
              <w:rPr>
                <w:sz w:val="24"/>
                <w:szCs w:val="24"/>
              </w:rPr>
              <w:t>Организация взаимодействия с обучающимися посредством электронной почты, письменная проверка</w:t>
            </w:r>
          </w:p>
        </w:tc>
      </w:tr>
    </w:tbl>
    <w:p w:rsidR="00602AE5" w:rsidRPr="006F6FDF" w:rsidRDefault="00602AE5" w:rsidP="00602AE5">
      <w:pPr>
        <w:spacing w:after="0" w:line="240" w:lineRule="auto"/>
        <w:jc w:val="center"/>
        <w:rPr>
          <w:rFonts w:ascii="Times New Roman" w:hAnsi="Times New Roman" w:cs="Times New Roman"/>
          <w:b/>
          <w:sz w:val="24"/>
          <w:szCs w:val="24"/>
          <w:lang w:eastAsia="en-US"/>
        </w:rPr>
      </w:pPr>
    </w:p>
    <w:p w:rsidR="00A729C8" w:rsidRPr="006F6FDF" w:rsidRDefault="00A729C8" w:rsidP="00815668">
      <w:pPr>
        <w:pStyle w:val="af5"/>
        <w:ind w:left="0"/>
        <w:rPr>
          <w:rFonts w:eastAsia="Times New Roman"/>
          <w:b/>
          <w:i/>
        </w:rPr>
      </w:pPr>
    </w:p>
    <w:p w:rsidR="00602AE5" w:rsidRPr="006F6FDF" w:rsidRDefault="00B8787A" w:rsidP="00602AE5">
      <w:pPr>
        <w:pStyle w:val="af5"/>
        <w:ind w:left="1080"/>
        <w:jc w:val="center"/>
        <w:rPr>
          <w:rFonts w:eastAsia="Times New Roman"/>
          <w:b/>
          <w:i/>
          <w:iCs/>
        </w:rPr>
      </w:pPr>
      <w:r>
        <w:rPr>
          <w:rFonts w:eastAsia="Times New Roman"/>
          <w:b/>
          <w:i/>
        </w:rPr>
        <w:t xml:space="preserve">10.3. </w:t>
      </w:r>
      <w:r w:rsidR="00602AE5" w:rsidRPr="006F6FDF">
        <w:rPr>
          <w:rFonts w:eastAsia="Times New Roman"/>
          <w:b/>
          <w:i/>
        </w:rPr>
        <w:t xml:space="preserve">Контрольные вопросы, выносимые на </w:t>
      </w:r>
      <w:r w:rsidR="00D96577">
        <w:rPr>
          <w:rFonts w:eastAsia="Times New Roman"/>
          <w:b/>
          <w:i/>
        </w:rPr>
        <w:t>зачет</w:t>
      </w:r>
    </w:p>
    <w:p w:rsidR="00602AE5" w:rsidRPr="006F6FDF" w:rsidRDefault="00602AE5" w:rsidP="00602AE5">
      <w:pPr>
        <w:pStyle w:val="af5"/>
        <w:jc w:val="both"/>
        <w:rPr>
          <w:rFonts w:eastAsia="Times New Roman"/>
        </w:rPr>
      </w:pP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Цели, задачи и основные принципы правового регулирования трудовых отношений и иных непосредственно связанных с ним отношений.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Трудовые отношения. Основания их возникновения.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Социальное партнерство в сфере труда: общие понятия. Понятие, принципы, стороны, система и формы социального партнерства.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Коллективные договоры: понятие, содержание, структура коллективного договора. Порядок разработки.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Правовое регулирование занятости и трудоустройства.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Трудовой договор: понятие, стороны, содержание и срок трудового договора.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Заключение трудового договора. Форма трудового договора. Оформление приема на работу. Испытание при приеме на работу. Трудовая книжка.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Изменение трудового договора: перевод. Изменение существенных условий трудового договора. Трудовые отношения при смене собственника имущества. Постоянные переводы.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Виды трудовых договоров. Их особенности.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Срочный трудовой договор.</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 xml:space="preserve">Расторжение трудового договора по инициативе работодателя при отсутствии виновных действий работника. </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Расторжение трудового договора по инициативе работодателя за виновные действия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Рабочее время: понятие рабочего времени. Виды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Режим рабочего времени: ненормированный рабочий день, работа в режиме гибкого рабочего времени, сменная работа, суммированный учет рабочего времени.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Время отдыха: понятие времени отдыха, виды времени отдыха.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Перерывы в работе. Выходные и нерабочие праздничные дни.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Ежегодные оплачиваемые отпуска. Порядок предоставления. Исчисление отпуска.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Дополнительные оплачиваемые отпуска. Отпуск без сохранения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Заработная плата: Установление заработной платы. Порядок, место и сроки выплаты заработной платы. Ограничение удержаний из заработной платы.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Оплата труда в случаях выполнения работы в условиях, отклоняющихся от нормальных.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Гарантии и компенсации: понятие гарантий и компенсаций, случаи предоставления гарантий и компенсаций.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дисциплины труда и ее виды. Трудовой порядок организации.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Дисциплинарные взыскания. Порядок привлечения к дисциплинарной ответственности.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Меры поощрения и порядок их применения.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материальной ответственности и условия наступления.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работника.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Материальная ответственность работодателя.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содержание охраны труда как института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работодателя по обеспечению безопасных условий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Обязанности работника по охране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Организация охраны труда.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расследования и учет несчастных случаев на производстве.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женщин и лиц с семейными обязанностями.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Особенности регулирования труда работников в возрасте до 18 лет.</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Работа по совместительству. Отличие от совмещения профессий.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Государственный надзор и контроль за соблюдением трудового законодательства.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Защита трудовых прав работников профессиональными союзами.</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виды и причины трудовых споров.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Подведомственность индивидуальных трудовых споров. Органы их рассматривающие.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Комиссии по трудовым спорам: их состав, компетенции и порядок работы.</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Рассмотрение индивидуальных трудовых споров в судах.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Сроки при разрешении индивидуальных трудовых спорах.</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коллективных трудовых споров. Порядок их рассмотрения.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Порядок образований примирительных комиссий.</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Забастовка. Порядок ее применения и правовые последствия ее участников.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Источники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трудового договора и его отличие от гражданско-правовых договоров о труде.</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Испытательный срок и его правовые последствия.</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Гражданин (работник)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Работодатель как субъект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Профсоюзные и иные органы как субъекты трудового права.</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Понятие и виды временных переводов.</w:t>
      </w:r>
    </w:p>
    <w:p w:rsidR="00BC6121" w:rsidRPr="00815668" w:rsidRDefault="00BC6121"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Сверхурочные работы. Порядок их применения.</w:t>
      </w:r>
    </w:p>
    <w:p w:rsidR="00BC6121" w:rsidRPr="00815668" w:rsidRDefault="00233107" w:rsidP="00364036">
      <w:pPr>
        <w:numPr>
          <w:ilvl w:val="0"/>
          <w:numId w:val="18"/>
        </w:numPr>
        <w:tabs>
          <w:tab w:val="clear" w:pos="720"/>
          <w:tab w:val="num" w:pos="851"/>
        </w:tabs>
        <w:spacing w:after="0" w:line="240" w:lineRule="auto"/>
        <w:ind w:left="0" w:right="-1" w:firstLine="426"/>
        <w:jc w:val="both"/>
        <w:rPr>
          <w:rFonts w:ascii="Times New Roman" w:hAnsi="Times New Roman" w:cs="Times New Roman"/>
          <w:sz w:val="24"/>
          <w:szCs w:val="24"/>
        </w:rPr>
      </w:pPr>
      <w:r w:rsidRPr="00815668">
        <w:rPr>
          <w:rFonts w:ascii="Times New Roman" w:hAnsi="Times New Roman" w:cs="Times New Roman"/>
          <w:sz w:val="24"/>
          <w:szCs w:val="24"/>
        </w:rPr>
        <w:t>Прекращение</w:t>
      </w:r>
      <w:r w:rsidR="00BC6121" w:rsidRPr="00815668">
        <w:rPr>
          <w:rFonts w:ascii="Times New Roman" w:hAnsi="Times New Roman" w:cs="Times New Roman"/>
          <w:sz w:val="24"/>
          <w:szCs w:val="24"/>
        </w:rPr>
        <w:t xml:space="preserve"> трудового договора независимо от воли сторон.</w:t>
      </w:r>
    </w:p>
    <w:p w:rsidR="00A729C8" w:rsidRPr="006F6FDF" w:rsidRDefault="00A729C8" w:rsidP="00815668">
      <w:pPr>
        <w:spacing w:after="0" w:line="240" w:lineRule="auto"/>
        <w:ind w:right="-427"/>
        <w:jc w:val="both"/>
        <w:rPr>
          <w:rFonts w:ascii="Times New Roman" w:hAnsi="Times New Roman" w:cs="Times New Roman"/>
          <w:color w:val="FF0000"/>
          <w:sz w:val="24"/>
          <w:szCs w:val="24"/>
        </w:rPr>
      </w:pPr>
    </w:p>
    <w:p w:rsidR="00602AE5" w:rsidRDefault="00B8787A" w:rsidP="00BC6121">
      <w:pPr>
        <w:spacing w:after="0" w:line="240" w:lineRule="auto"/>
        <w:ind w:left="360"/>
        <w:contextualSpacing/>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10.4</w:t>
      </w:r>
      <w:r w:rsidR="00602AE5" w:rsidRPr="006F6FDF">
        <w:rPr>
          <w:rFonts w:ascii="Times New Roman" w:eastAsia="Times New Roman" w:hAnsi="Times New Roman" w:cs="Times New Roman"/>
          <w:b/>
          <w:i/>
          <w:sz w:val="24"/>
          <w:szCs w:val="24"/>
        </w:rPr>
        <w:t xml:space="preserve">.Примерные темы </w:t>
      </w:r>
      <w:r w:rsidR="00106E7F" w:rsidRPr="006F6FDF">
        <w:rPr>
          <w:rFonts w:ascii="Times New Roman" w:eastAsia="Times New Roman" w:hAnsi="Times New Roman" w:cs="Times New Roman"/>
          <w:b/>
          <w:i/>
          <w:sz w:val="24"/>
          <w:szCs w:val="24"/>
        </w:rPr>
        <w:t xml:space="preserve">докладов, </w:t>
      </w:r>
      <w:r w:rsidR="00A729C8" w:rsidRPr="006F6FDF">
        <w:rPr>
          <w:rFonts w:ascii="Times New Roman" w:eastAsia="Times New Roman" w:hAnsi="Times New Roman" w:cs="Times New Roman"/>
          <w:b/>
          <w:i/>
          <w:sz w:val="24"/>
          <w:szCs w:val="24"/>
        </w:rPr>
        <w:t>рефератов</w:t>
      </w:r>
    </w:p>
    <w:p w:rsidR="00815668" w:rsidRPr="006F6FDF" w:rsidRDefault="00815668" w:rsidP="00BC6121">
      <w:pPr>
        <w:spacing w:after="0" w:line="240" w:lineRule="auto"/>
        <w:ind w:left="360"/>
        <w:contextualSpacing/>
        <w:jc w:val="center"/>
        <w:rPr>
          <w:rFonts w:ascii="Times New Roman" w:eastAsia="Times New Roman" w:hAnsi="Times New Roman" w:cs="Times New Roman"/>
          <w:b/>
          <w:i/>
          <w:sz w:val="24"/>
          <w:szCs w:val="24"/>
        </w:rPr>
      </w:pP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w:t>
      </w:r>
      <w:r w:rsidR="00C32885" w:rsidRPr="006F6FDF">
        <w:rPr>
          <w:rFonts w:ascii="Times New Roman" w:hAnsi="Times New Roman" w:cs="Times New Roman"/>
          <w:sz w:val="24"/>
          <w:szCs w:val="24"/>
        </w:rPr>
        <w:t>ые</w:t>
      </w:r>
      <w:r w:rsidRPr="006F6FDF">
        <w:rPr>
          <w:rFonts w:ascii="Times New Roman" w:hAnsi="Times New Roman" w:cs="Times New Roman"/>
          <w:sz w:val="24"/>
          <w:szCs w:val="24"/>
        </w:rPr>
        <w:t xml:space="preserve"> отношения в сфере наемного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система и принципы социального партнерства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занятости и трудоустройства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стороны и значение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Содержание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положение иностранной рабочей силы в РФ</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Отдельные виды трудовых договоров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порядка переводов на другую работу</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срочного трудового договора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работника и обстоятельствам, не зависящим от воли сторон</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при отсутствии виновных действий со стороны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Расторжение трудового договора по инициативе работодателя при наличии вины работника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режима рабочего времени и его виды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рабочего времени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перерывов как времени отдыха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Виды отпусков и проблемы их реализации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Понятие и функции заработной платы</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Оплата труда в случаях выполнения работы при отклонении от нормальных условий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Гарантии и компенсации в трудовом праве</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обеспечение охраны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Правовое регулирование дисциплины труда</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работодателя перед работником</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Материальная ответственность работника за ущерб, причиненный работодателю</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несовершеннолетних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женщин и лиц с семейными обязательствами</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Особенности правового регулирования труда отдельных категорий работников</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Индивидуальные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Коллективные трудовые споры и порядок их разрешения</w:t>
      </w:r>
    </w:p>
    <w:p w:rsidR="00BC6121" w:rsidRPr="006F6FDF" w:rsidRDefault="00BC6121" w:rsidP="00364036">
      <w:pPr>
        <w:numPr>
          <w:ilvl w:val="0"/>
          <w:numId w:val="19"/>
        </w:numPr>
        <w:tabs>
          <w:tab w:val="left" w:pos="851"/>
        </w:tabs>
        <w:spacing w:after="0" w:line="240" w:lineRule="auto"/>
        <w:ind w:left="0" w:right="-1" w:firstLine="426"/>
        <w:jc w:val="both"/>
        <w:rPr>
          <w:rFonts w:ascii="Times New Roman" w:hAnsi="Times New Roman" w:cs="Times New Roman"/>
          <w:sz w:val="24"/>
          <w:szCs w:val="24"/>
        </w:rPr>
      </w:pPr>
      <w:r w:rsidRPr="006F6FDF">
        <w:rPr>
          <w:rFonts w:ascii="Times New Roman" w:hAnsi="Times New Roman" w:cs="Times New Roman"/>
          <w:sz w:val="24"/>
          <w:szCs w:val="24"/>
        </w:rPr>
        <w:t>Судебная защита трудовых прав</w:t>
      </w:r>
    </w:p>
    <w:p w:rsidR="00F03B35" w:rsidRPr="006F6FDF" w:rsidRDefault="00F03B35" w:rsidP="00815668">
      <w:pPr>
        <w:pStyle w:val="20"/>
        <w:shd w:val="clear" w:color="auto" w:fill="auto"/>
        <w:tabs>
          <w:tab w:val="left" w:pos="1266"/>
        </w:tabs>
        <w:spacing w:before="0" w:after="0" w:line="240" w:lineRule="auto"/>
        <w:ind w:right="-1" w:firstLine="0"/>
        <w:jc w:val="both"/>
        <w:rPr>
          <w:color w:val="000000"/>
          <w:sz w:val="24"/>
          <w:szCs w:val="24"/>
          <w:lang w:bidi="ru-RU"/>
        </w:rPr>
      </w:pPr>
    </w:p>
    <w:p w:rsidR="00BC6121" w:rsidRPr="006F6FDF" w:rsidRDefault="00B8787A" w:rsidP="00815668">
      <w:pPr>
        <w:pStyle w:val="50"/>
        <w:keepNext/>
        <w:keepLines/>
        <w:shd w:val="clear" w:color="auto" w:fill="auto"/>
        <w:spacing w:line="276" w:lineRule="auto"/>
        <w:ind w:left="2835" w:right="-1"/>
        <w:rPr>
          <w:b/>
          <w:sz w:val="24"/>
          <w:szCs w:val="24"/>
        </w:rPr>
      </w:pPr>
      <w:r>
        <w:rPr>
          <w:b/>
          <w:sz w:val="24"/>
          <w:szCs w:val="24"/>
        </w:rPr>
        <w:t>10.5</w:t>
      </w:r>
      <w:r w:rsidR="005F0B47">
        <w:rPr>
          <w:b/>
          <w:sz w:val="24"/>
          <w:szCs w:val="24"/>
        </w:rPr>
        <w:t xml:space="preserve"> </w:t>
      </w:r>
      <w:r w:rsidR="00106E7F" w:rsidRPr="006F6FDF">
        <w:rPr>
          <w:b/>
          <w:sz w:val="24"/>
          <w:szCs w:val="24"/>
        </w:rPr>
        <w:t xml:space="preserve">ТЕМЫ </w:t>
      </w:r>
      <w:r w:rsidR="00233107" w:rsidRPr="006F6FDF">
        <w:rPr>
          <w:b/>
          <w:sz w:val="24"/>
          <w:szCs w:val="24"/>
        </w:rPr>
        <w:t>КОНТРОЛЬНЫХ РАБОТ</w:t>
      </w:r>
    </w:p>
    <w:p w:rsidR="00BC6121" w:rsidRPr="00815668" w:rsidRDefault="00BC6121" w:rsidP="00815668">
      <w:pPr>
        <w:pStyle w:val="7"/>
        <w:shd w:val="clear" w:color="auto" w:fill="auto"/>
        <w:spacing w:before="0" w:line="276" w:lineRule="auto"/>
        <w:ind w:left="3140" w:right="-1" w:firstLine="0"/>
        <w:rPr>
          <w:b/>
          <w:sz w:val="24"/>
          <w:szCs w:val="24"/>
        </w:rPr>
      </w:pPr>
      <w:r w:rsidRPr="006F6FDF">
        <w:rPr>
          <w:b/>
          <w:sz w:val="24"/>
          <w:szCs w:val="24"/>
        </w:rPr>
        <w:t>(приведены несколько вариантов)</w:t>
      </w:r>
    </w:p>
    <w:p w:rsidR="00BC6121" w:rsidRPr="006F6FDF" w:rsidRDefault="00BC6121" w:rsidP="00815668">
      <w:pPr>
        <w:spacing w:after="0" w:line="240" w:lineRule="auto"/>
        <w:ind w:right="-1" w:firstLine="360"/>
        <w:jc w:val="center"/>
        <w:rPr>
          <w:rFonts w:ascii="Times New Roman" w:hAnsi="Times New Roman" w:cs="Times New Roman"/>
          <w:b/>
          <w:i/>
          <w:sz w:val="24"/>
          <w:szCs w:val="24"/>
        </w:rPr>
      </w:pPr>
    </w:p>
    <w:p w:rsidR="00BC6121" w:rsidRPr="006F6FDF" w:rsidRDefault="00212EB2" w:rsidP="00815668">
      <w:pPr>
        <w:spacing w:after="0" w:line="240" w:lineRule="auto"/>
        <w:ind w:right="-1"/>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w:t>
      </w:r>
      <w:r w:rsidR="002D79F2" w:rsidRPr="006F6FDF">
        <w:rPr>
          <w:rFonts w:ascii="Times New Roman" w:hAnsi="Times New Roman" w:cs="Times New Roman"/>
          <w:b/>
          <w:sz w:val="24"/>
          <w:szCs w:val="24"/>
        </w:rPr>
        <w:t xml:space="preserve"> № 1</w:t>
      </w:r>
    </w:p>
    <w:p w:rsidR="002D79F2" w:rsidRPr="006F6FDF" w:rsidRDefault="002D79F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D79F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Принципы трудового права.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Расторжение трудового договора по инициативе работодателя.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Трудовая правосубъектность.</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602AE5" w:rsidRPr="006F6FDF" w:rsidRDefault="00602AE5" w:rsidP="00815668">
      <w:pPr>
        <w:spacing w:after="0" w:line="240" w:lineRule="auto"/>
        <w:ind w:right="-1" w:firstLine="540"/>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2</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Понятие и формы занятости.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Испытательный срок при приеме на работу. Предварительный медицинский осмотр.</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и особенности профессиональной подготовки, переподготовки и повышения квалификации работников на производстве.</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3</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Исчисление стажа работы, дающего право на ежегодный основной оплачиваемый отпуск.</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Порядок установления различных форм материального стимулирования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Трудовой договор: понятие, порядок заключения.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4</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Дисциплинарная ответственность и ее виды. Понятие дисциплинарного проступка.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совмещающим работу с обучением.</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Понятие охраны труда по трудовому праву.</w:t>
      </w:r>
    </w:p>
    <w:p w:rsidR="00A729C8"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A729C8" w:rsidRPr="006F6FDF" w:rsidRDefault="00A729C8"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5</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Специальные правила охраны груда на тяжелых, вредных и опасных работах, а также для женщин, несовершеннолетних, лиц с пониженной трудоспособностью.</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Гарантии и компенсации работникам, связанные с расторжением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Режим и учет рабочего времени, порядок его установления.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6</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и заработная плата. Формы оплаты труда.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7D2872" w:rsidRPr="006F6FDF">
        <w:rPr>
          <w:rFonts w:ascii="Times New Roman" w:hAnsi="Times New Roman" w:cs="Times New Roman"/>
          <w:sz w:val="24"/>
          <w:szCs w:val="24"/>
        </w:rPr>
        <w:t xml:space="preserve"> Понятие и виды материальной ответственности сторон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7D2872" w:rsidRPr="006F6FDF">
        <w:rPr>
          <w:rFonts w:ascii="Times New Roman" w:hAnsi="Times New Roman" w:cs="Times New Roman"/>
          <w:sz w:val="24"/>
          <w:szCs w:val="24"/>
        </w:rPr>
        <w:t xml:space="preserve"> Работа, на которых запрещается применение труда лиц в возрасте до восемнадцати лет.</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rPr>
          <w:rFonts w:ascii="Times New Roman" w:hAnsi="Times New Roman" w:cs="Times New Roman"/>
          <w:b/>
          <w:sz w:val="24"/>
          <w:szCs w:val="24"/>
        </w:rPr>
      </w:pP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7</w:t>
      </w:r>
    </w:p>
    <w:p w:rsidR="00212EB2" w:rsidRPr="006F6FDF" w:rsidRDefault="00212EB2" w:rsidP="00815668">
      <w:pPr>
        <w:spacing w:after="0" w:line="240" w:lineRule="auto"/>
        <w:ind w:right="-1" w:firstLine="567"/>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7D2872" w:rsidRPr="006F6FDF">
        <w:rPr>
          <w:rFonts w:ascii="Times New Roman" w:hAnsi="Times New Roman" w:cs="Times New Roman"/>
          <w:sz w:val="24"/>
          <w:szCs w:val="24"/>
        </w:rPr>
        <w:t xml:space="preserve"> Оплата труда работников в возрасте до</w:t>
      </w:r>
      <w:r w:rsidR="00F03B35">
        <w:rPr>
          <w:rFonts w:ascii="Times New Roman" w:hAnsi="Times New Roman" w:cs="Times New Roman"/>
          <w:sz w:val="24"/>
          <w:szCs w:val="24"/>
        </w:rPr>
        <w:t xml:space="preserve"> </w:t>
      </w:r>
      <w:r w:rsidR="007D2872" w:rsidRPr="006F6FDF">
        <w:rPr>
          <w:rFonts w:ascii="Times New Roman" w:hAnsi="Times New Roman" w:cs="Times New Roman"/>
          <w:sz w:val="24"/>
          <w:szCs w:val="24"/>
        </w:rPr>
        <w:t>восемнадцати лет при сокращенной продолжительности ежедневной работы.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работникам при направлении в служебные командировки, привлечении к сверхурочной работе, работе в ночное время, выходные и нерабочие праздничные дни.</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Особенности привлечения к дисциплинарной ответственности руководителя организации и его заместителей.</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8</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Ограниченная и полная материальная ответственность работника.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Несчастные случаи на производстве: порядок расследования и учета.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Изменение существенных условий трудового договора.</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9</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Понятие и виды переводов на другую работу. Гарантии для работников при переводе на другую работу.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Сокращенное рабочее время. Неполное рабочее время.</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Отпуска без сохранения заработной платы.</w:t>
      </w:r>
    </w:p>
    <w:p w:rsidR="00212EB2" w:rsidRPr="00815668"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212EB2" w:rsidP="00815668">
      <w:pPr>
        <w:spacing w:after="0" w:line="240" w:lineRule="auto"/>
        <w:ind w:right="-1" w:firstLine="540"/>
        <w:jc w:val="center"/>
        <w:rPr>
          <w:rFonts w:ascii="Times New Roman" w:hAnsi="Times New Roman" w:cs="Times New Roman"/>
          <w:b/>
          <w:sz w:val="24"/>
          <w:szCs w:val="24"/>
        </w:rPr>
      </w:pPr>
      <w:r w:rsidRPr="006F6FDF">
        <w:rPr>
          <w:rFonts w:ascii="Times New Roman" w:hAnsi="Times New Roman" w:cs="Times New Roman"/>
          <w:b/>
          <w:sz w:val="24"/>
          <w:szCs w:val="24"/>
        </w:rPr>
        <w:t>КОНТРОЛЬНАЯ РАБОТА № 10</w:t>
      </w:r>
    </w:p>
    <w:p w:rsidR="00212EB2" w:rsidRPr="006F6FDF" w:rsidRDefault="00212EB2"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Вопросы:</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1.</w:t>
      </w:r>
      <w:r w:rsidR="00C32885" w:rsidRPr="006F6FDF">
        <w:rPr>
          <w:rFonts w:ascii="Times New Roman" w:hAnsi="Times New Roman" w:cs="Times New Roman"/>
          <w:sz w:val="24"/>
          <w:szCs w:val="24"/>
        </w:rPr>
        <w:t xml:space="preserve"> Ответственность работодателя за нарушение сроков выплаты заработной платы и иных сумм, причитающихся работнику.</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2.</w:t>
      </w:r>
      <w:r w:rsidR="00C32885" w:rsidRPr="006F6FDF">
        <w:rPr>
          <w:rFonts w:ascii="Times New Roman" w:hAnsi="Times New Roman" w:cs="Times New Roman"/>
          <w:sz w:val="24"/>
          <w:szCs w:val="24"/>
        </w:rPr>
        <w:t xml:space="preserve"> Гарантии беременным женщинам и женщинам, имеющим детей, при расторжении трудового договора.</w:t>
      </w:r>
    </w:p>
    <w:p w:rsidR="00212EB2" w:rsidRPr="006F6FDF" w:rsidRDefault="00212EB2"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3.</w:t>
      </w:r>
      <w:r w:rsidR="00C32885" w:rsidRPr="006F6FDF">
        <w:rPr>
          <w:rFonts w:ascii="Times New Roman" w:hAnsi="Times New Roman" w:cs="Times New Roman"/>
          <w:sz w:val="24"/>
          <w:szCs w:val="24"/>
        </w:rPr>
        <w:t xml:space="preserve"> Государственные гарантии работникам, уволенным в связи с ликвидацией организации, сокращением численности или штата работников.</w:t>
      </w:r>
    </w:p>
    <w:p w:rsidR="00212EB2" w:rsidRPr="00815668" w:rsidRDefault="00C3288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Кейс-задача</w:t>
      </w:r>
    </w:p>
    <w:p w:rsidR="00212EB2" w:rsidRPr="006F6FDF" w:rsidRDefault="0085155E" w:rsidP="00815668">
      <w:pPr>
        <w:spacing w:after="0" w:line="240" w:lineRule="auto"/>
        <w:ind w:right="-1" w:firstLine="540"/>
        <w:jc w:val="center"/>
        <w:rPr>
          <w:rFonts w:ascii="Times New Roman" w:hAnsi="Times New Roman" w:cs="Times New Roman"/>
          <w:b/>
          <w:sz w:val="24"/>
          <w:szCs w:val="24"/>
        </w:rPr>
      </w:pPr>
      <w:r>
        <w:rPr>
          <w:rFonts w:ascii="Times New Roman" w:hAnsi="Times New Roman" w:cs="Times New Roman"/>
          <w:b/>
          <w:sz w:val="24"/>
          <w:szCs w:val="24"/>
        </w:rPr>
        <w:t xml:space="preserve">10.6. </w:t>
      </w:r>
      <w:r w:rsidR="00212EB2" w:rsidRPr="006F6FDF">
        <w:rPr>
          <w:rFonts w:ascii="Times New Roman" w:hAnsi="Times New Roman" w:cs="Times New Roman"/>
          <w:b/>
          <w:sz w:val="24"/>
          <w:szCs w:val="24"/>
        </w:rPr>
        <w:t>КЕЙС-ЗАДАЧИ К КОНТРОЛЬНЫМ РАБОТАМ</w:t>
      </w:r>
    </w:p>
    <w:p w:rsidR="00212EB2" w:rsidRPr="006F6FDF" w:rsidRDefault="00212EB2" w:rsidP="00602AE5">
      <w:pPr>
        <w:spacing w:after="0" w:line="240" w:lineRule="auto"/>
        <w:ind w:right="-284" w:firstLine="540"/>
        <w:jc w:val="center"/>
        <w:rPr>
          <w:rFonts w:ascii="Times New Roman" w:hAnsi="Times New Roman" w:cs="Times New Roman"/>
          <w:b/>
          <w:sz w:val="24"/>
          <w:szCs w:val="24"/>
        </w:rPr>
      </w:pPr>
    </w:p>
    <w:p w:rsidR="00602AE5" w:rsidRPr="006F6FDF" w:rsidRDefault="00602AE5" w:rsidP="00D93572">
      <w:pPr>
        <w:spacing w:after="0" w:line="240" w:lineRule="auto"/>
        <w:ind w:right="-284" w:firstLine="567"/>
        <w:rPr>
          <w:rFonts w:ascii="Times New Roman" w:hAnsi="Times New Roman" w:cs="Times New Roman"/>
          <w:b/>
          <w:sz w:val="24"/>
          <w:szCs w:val="24"/>
        </w:rPr>
      </w:pPr>
      <w:r w:rsidRPr="006F6FDF">
        <w:rPr>
          <w:rFonts w:ascii="Times New Roman" w:hAnsi="Times New Roman" w:cs="Times New Roman"/>
          <w:b/>
          <w:sz w:val="24"/>
          <w:szCs w:val="24"/>
        </w:rPr>
        <w:t>ЗАДАЧА № 1</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А/О заключило договор с Анисимовым и Петровым о ремонте помещения.</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В условия договора была включена выплата аванса в размере 10% от стоимости работы. Окончательный расчет за работу по договору был предусмотрен по окончании работы в соответствии с приемо-сдаточным актом.</w:t>
      </w:r>
    </w:p>
    <w:p w:rsidR="00602AE5" w:rsidRPr="006F6FDF" w:rsidRDefault="00602AE5" w:rsidP="00815668">
      <w:pPr>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По окончанию ремонта через два месяца им была произведена оплата по договору. Они потребовали от А/О оплатить работу в выходные дни в двойном размере, а также выплатить компенсацию за неиспользованный отпуск в соответствии с законодательством. Руководитель организации считая, что трудовое законодательство на них не распространяется, отказал в 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 каких правоотношениях на ваш взгляд, состояли с Л/О Анисимов и</w:t>
      </w:r>
      <w:r w:rsidRPr="006F6FDF">
        <w:rPr>
          <w:rFonts w:ascii="Times New Roman" w:hAnsi="Times New Roman" w:cs="Times New Roman"/>
          <w:sz w:val="24"/>
          <w:szCs w:val="24"/>
        </w:rPr>
        <w:br/>
        <w:t>Петров?</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 xml:space="preserve">Правильно   ли   поступил </w:t>
      </w:r>
      <w:r w:rsidR="00E079AA">
        <w:rPr>
          <w:rFonts w:ascii="Times New Roman" w:hAnsi="Times New Roman" w:cs="Times New Roman"/>
          <w:sz w:val="24"/>
          <w:szCs w:val="24"/>
        </w:rPr>
        <w:t xml:space="preserve">  руководитель   организации, </w:t>
      </w:r>
      <w:r w:rsidRPr="006F6FDF">
        <w:rPr>
          <w:rFonts w:ascii="Times New Roman" w:hAnsi="Times New Roman" w:cs="Times New Roman"/>
          <w:sz w:val="24"/>
          <w:szCs w:val="24"/>
        </w:rPr>
        <w:t>отказав   им   в</w:t>
      </w:r>
      <w:r w:rsidRPr="006F6FDF">
        <w:rPr>
          <w:rFonts w:ascii="Times New Roman" w:hAnsi="Times New Roman" w:cs="Times New Roman"/>
          <w:sz w:val="24"/>
          <w:szCs w:val="24"/>
        </w:rPr>
        <w:br/>
        <w:t>удовлетворении требований?</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При решении задачи сошлитесь, пожалуйста, на источники.</w:t>
      </w:r>
    </w:p>
    <w:p w:rsidR="00602AE5" w:rsidRPr="006F6FDF" w:rsidRDefault="00602AE5" w:rsidP="00815668">
      <w:pPr>
        <w:numPr>
          <w:ilvl w:val="0"/>
          <w:numId w:val="2"/>
        </w:numPr>
        <w:tabs>
          <w:tab w:val="clear" w:pos="750"/>
          <w:tab w:val="num" w:pos="0"/>
          <w:tab w:val="left" w:pos="284"/>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Назовите основные отличия трудового договора от договоров гражданско-правового характера.</w:t>
      </w:r>
    </w:p>
    <w:p w:rsidR="00602AE5" w:rsidRPr="006F6FDF" w:rsidRDefault="00602AE5" w:rsidP="00815668">
      <w:pPr>
        <w:spacing w:after="0" w:line="240" w:lineRule="auto"/>
        <w:ind w:right="-1"/>
        <w:jc w:val="center"/>
        <w:rPr>
          <w:rFonts w:ascii="Times New Roman" w:hAnsi="Times New Roman" w:cs="Times New Roman"/>
          <w:b/>
          <w:sz w:val="24"/>
          <w:szCs w:val="24"/>
        </w:rPr>
      </w:pPr>
    </w:p>
    <w:p w:rsidR="00602AE5" w:rsidRPr="006F6FDF" w:rsidRDefault="00602AE5" w:rsidP="00815668">
      <w:pPr>
        <w:spacing w:after="0" w:line="240" w:lineRule="auto"/>
        <w:ind w:right="-1" w:firstLine="540"/>
        <w:rPr>
          <w:rFonts w:ascii="Times New Roman" w:hAnsi="Times New Roman" w:cs="Times New Roman"/>
          <w:b/>
          <w:sz w:val="24"/>
          <w:szCs w:val="24"/>
        </w:rPr>
      </w:pPr>
      <w:r w:rsidRPr="006F6FDF">
        <w:rPr>
          <w:rFonts w:ascii="Times New Roman" w:hAnsi="Times New Roman" w:cs="Times New Roman"/>
          <w:b/>
          <w:sz w:val="24"/>
          <w:szCs w:val="24"/>
        </w:rPr>
        <w:t>ЗАДАЧА № 2</w:t>
      </w:r>
    </w:p>
    <w:p w:rsidR="00602AE5" w:rsidRPr="006F6FDF" w:rsidRDefault="00602AE5" w:rsidP="00815668">
      <w:pPr>
        <w:tabs>
          <w:tab w:val="left" w:pos="567"/>
        </w:tabs>
        <w:spacing w:after="0" w:line="240" w:lineRule="auto"/>
        <w:ind w:right="-1" w:firstLine="567"/>
        <w:jc w:val="both"/>
        <w:rPr>
          <w:rFonts w:ascii="Times New Roman" w:hAnsi="Times New Roman" w:cs="Times New Roman"/>
          <w:sz w:val="24"/>
          <w:szCs w:val="24"/>
        </w:rPr>
      </w:pPr>
      <w:r w:rsidRPr="006F6FDF">
        <w:rPr>
          <w:rFonts w:ascii="Times New Roman" w:hAnsi="Times New Roman" w:cs="Times New Roman"/>
          <w:sz w:val="24"/>
          <w:szCs w:val="24"/>
        </w:rPr>
        <w:t>Николаев был принят на работу с месячным испытательным сроком. В приказе по предприятию датой начала работы значилось 15 июня. Однако по указанию руководителя Николаев приступил к работе 12 июня. На основании того, что Николаев не прошел испытания, трудовой договор с ним был расторгнут 14 июля.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Правомерны ли действия администрации предприятия?</w:t>
      </w:r>
    </w:p>
    <w:p w:rsidR="00602AE5" w:rsidRPr="006F6FDF"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Каков порядок расторжения трудового договора при неудовлетворительном результате испытания?</w:t>
      </w:r>
    </w:p>
    <w:p w:rsidR="00815668" w:rsidRDefault="00602AE5" w:rsidP="00815668">
      <w:pPr>
        <w:numPr>
          <w:ilvl w:val="0"/>
          <w:numId w:val="3"/>
        </w:numPr>
        <w:tabs>
          <w:tab w:val="clear" w:pos="720"/>
          <w:tab w:val="num" w:pos="0"/>
          <w:tab w:val="left" w:pos="567"/>
          <w:tab w:val="left" w:pos="709"/>
          <w:tab w:val="left" w:pos="851"/>
        </w:tabs>
        <w:spacing w:after="0" w:line="240" w:lineRule="auto"/>
        <w:ind w:left="0" w:right="-1" w:firstLine="567"/>
        <w:jc w:val="both"/>
        <w:rPr>
          <w:rFonts w:ascii="Times New Roman" w:hAnsi="Times New Roman" w:cs="Times New Roman"/>
          <w:sz w:val="24"/>
          <w:szCs w:val="24"/>
        </w:rPr>
      </w:pPr>
      <w:r w:rsidRPr="006F6FDF">
        <w:rPr>
          <w:rFonts w:ascii="Times New Roman" w:hAnsi="Times New Roman" w:cs="Times New Roman"/>
          <w:sz w:val="24"/>
          <w:szCs w:val="24"/>
        </w:rPr>
        <w:t>Вправе ли работник уволиться в период испытательного срока?</w:t>
      </w:r>
    </w:p>
    <w:p w:rsidR="00602AE5" w:rsidRPr="00815668" w:rsidRDefault="00602AE5" w:rsidP="00815668">
      <w:pPr>
        <w:tabs>
          <w:tab w:val="left" w:pos="567"/>
          <w:tab w:val="left" w:pos="709"/>
          <w:tab w:val="left" w:pos="851"/>
        </w:tabs>
        <w:spacing w:after="0" w:line="240" w:lineRule="auto"/>
        <w:ind w:left="567" w:right="-1"/>
        <w:jc w:val="both"/>
        <w:rPr>
          <w:rFonts w:ascii="Times New Roman" w:hAnsi="Times New Roman" w:cs="Times New Roman"/>
          <w:sz w:val="24"/>
          <w:szCs w:val="24"/>
        </w:rPr>
      </w:pPr>
      <w:r w:rsidRPr="00815668">
        <w:rPr>
          <w:rFonts w:ascii="Times New Roman" w:hAnsi="Times New Roman" w:cs="Times New Roman"/>
          <w:b/>
          <w:bCs/>
          <w:sz w:val="24"/>
          <w:szCs w:val="24"/>
        </w:rPr>
        <w:t>ЗАДАЧА № 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При заключении трудового договора с Казаковым о его работе в должности менеджера отдела сбыта руководитель фирмы предложил включить в указанный договор следующие условия: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режиме работы;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размере заработной платы;</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 соблюдении правил внутреннего трудового распорядка;</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Казакова не использовать в течение первых двух лет</w:t>
      </w:r>
      <w:r w:rsidRPr="00815668">
        <w:rPr>
          <w:rFonts w:ascii="Times New Roman" w:hAnsi="Times New Roman" w:cs="Times New Roman"/>
          <w:sz w:val="24"/>
          <w:szCs w:val="24"/>
        </w:rPr>
        <w:br/>
        <w:t>работы ежегодный или другие виды отпусков;</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об обязательстве не работать по совместительству у другого работодателя.</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Правомерны ли действия работодателя?</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w:t>
      </w:r>
      <w:r w:rsidR="00E079AA" w:rsidRPr="00815668">
        <w:rPr>
          <w:rFonts w:ascii="Times New Roman" w:hAnsi="Times New Roman" w:cs="Times New Roman"/>
          <w:sz w:val="24"/>
          <w:szCs w:val="24"/>
        </w:rPr>
        <w:t xml:space="preserve"> </w:t>
      </w:r>
      <w:r w:rsidRPr="00815668">
        <w:rPr>
          <w:rFonts w:ascii="Times New Roman" w:hAnsi="Times New Roman" w:cs="Times New Roman"/>
          <w:sz w:val="24"/>
          <w:szCs w:val="24"/>
        </w:rPr>
        <w:t>заключить трудовой договор сроком на один год, ссылаясь на то, что соискатель работы является пенсионером по старости?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Имеет ли право администрация муниципального предприятия отказать в приеме на работу подростку 15 лет, обосновывая такое решение тем, что лица, которые не достигли 16 летнего возраста, принимаются на работу в исключительных случаях и с предварительного согласия профкома?</w:t>
      </w:r>
    </w:p>
    <w:p w:rsidR="00602AE5" w:rsidRPr="00815668" w:rsidRDefault="00602AE5" w:rsidP="00815668">
      <w:pPr>
        <w:spacing w:after="0" w:line="240" w:lineRule="auto"/>
        <w:ind w:right="-1" w:firstLine="540"/>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Инженер Жаров был зачислен на должность начальника смены завода с шестимесячным испытательным сроком.</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Законно ли это?</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6</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Экономист внешнеторгового объединения Смирнова В.К. отказалась от подписания срочного трудового договора с тем же объединением, которое было преобразовано в акционерное общество открытого типа. В этой связи она была приказом генерального директора уволена по п. 7 ст. 77 ТК РФ.</w:t>
      </w:r>
    </w:p>
    <w:p w:rsidR="00602AE5" w:rsidRPr="00815668" w:rsidRDefault="00602AE5" w:rsidP="0064391C">
      <w:pPr>
        <w:spacing w:after="0" w:line="360" w:lineRule="auto"/>
        <w:ind w:firstLine="540"/>
        <w:jc w:val="both"/>
        <w:rPr>
          <w:rFonts w:ascii="Times New Roman" w:hAnsi="Times New Roman" w:cs="Times New Roman"/>
          <w:sz w:val="24"/>
          <w:szCs w:val="24"/>
        </w:rPr>
      </w:pPr>
      <w:r w:rsidRPr="00815668">
        <w:rPr>
          <w:rFonts w:ascii="Times New Roman" w:hAnsi="Times New Roman" w:cs="Times New Roman"/>
          <w:sz w:val="24"/>
          <w:szCs w:val="24"/>
        </w:rPr>
        <w:t>Считая увольнение неправильным, она обратилась в суд с иском о восстановлении на работе. Ответчик с иском не согласился, ссылаясь на то, что после регистрации устава общества было утверждено Положение о найме и увольнении работников общества. На этом основании генеральный директор издал приказ о заключении со своими работниками срочных трудовых договоров. В результате преобразования государственного предприятия произошли существенные изменения условий труда, поэтому, как считал ответчик, были основания прекратить трудовой договор со Смирновой В.К.</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Правильно ли поступил генеральный директор акционерного общества?</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Какое решение, на Ваш взгляд, должен вынести суд?</w:t>
      </w:r>
    </w:p>
    <w:p w:rsidR="00602AE5" w:rsidRPr="00815668" w:rsidRDefault="00602AE5" w:rsidP="0064391C">
      <w:pPr>
        <w:numPr>
          <w:ilvl w:val="0"/>
          <w:numId w:val="4"/>
        </w:numPr>
        <w:spacing w:after="0" w:line="360" w:lineRule="auto"/>
        <w:jc w:val="both"/>
        <w:rPr>
          <w:rFonts w:ascii="Times New Roman" w:hAnsi="Times New Roman" w:cs="Times New Roman"/>
          <w:sz w:val="24"/>
          <w:szCs w:val="24"/>
        </w:rPr>
      </w:pPr>
      <w:r w:rsidRPr="00815668">
        <w:rPr>
          <w:rFonts w:ascii="Times New Roman" w:hAnsi="Times New Roman" w:cs="Times New Roman"/>
          <w:sz w:val="24"/>
          <w:szCs w:val="24"/>
        </w:rPr>
        <w:t>С какой категорией работников заключаются срочные трудовые договоры?</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7</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Менеджер Авдеев А. обратился в межмуниципальный суд Волжского района г. Саратова с иском ООО «Восход» об изменении формулировки увольнения, даты увольнения и оплате вынужденного прогула. Авдеев был уволен 15 марта этого года в связи с неудовлетворительными результатами испытания по ст. 71 ТК РФ. Истец считает, что у работодателя не было основания для его увольнения</w:t>
      </w:r>
      <w:r w:rsidR="00B64880" w:rsidRPr="00815668">
        <w:rPr>
          <w:rFonts w:ascii="Times New Roman" w:hAnsi="Times New Roman" w:cs="Times New Roman"/>
          <w:sz w:val="24"/>
          <w:szCs w:val="24"/>
        </w:rPr>
        <w:t xml:space="preserve">, </w:t>
      </w:r>
      <w:r w:rsidRPr="00815668">
        <w:rPr>
          <w:rFonts w:ascii="Times New Roman" w:hAnsi="Times New Roman" w:cs="Times New Roman"/>
          <w:sz w:val="24"/>
          <w:szCs w:val="24"/>
        </w:rPr>
        <w:t>поскольку условие об испытании содержалось только в трудовом договоре, но в приказе о приеме на работу ничего об испытании сказано не было, поэтому он расценил это как отказ администрации от установления испытания.</w:t>
      </w:r>
    </w:p>
    <w:p w:rsidR="00602AE5" w:rsidRPr="00815668" w:rsidRDefault="00060194" w:rsidP="00815668">
      <w:pPr>
        <w:spacing w:after="0" w:line="240" w:lineRule="auto"/>
        <w:ind w:right="-1" w:firstLine="567"/>
        <w:jc w:val="both"/>
        <w:rPr>
          <w:rFonts w:ascii="Times New Roman" w:hAnsi="Times New Roman" w:cs="Times New Roman"/>
          <w:sz w:val="24"/>
          <w:szCs w:val="24"/>
        </w:rPr>
      </w:pPr>
      <w:r>
        <w:rPr>
          <w:rFonts w:ascii="Times New Roman" w:hAnsi="Times New Roman" w:cs="Times New Roman"/>
          <w:sz w:val="24"/>
          <w:szCs w:val="24"/>
        </w:rPr>
        <w:t>1. Обоснова</w:t>
      </w:r>
      <w:r w:rsidR="00602AE5" w:rsidRPr="00815668">
        <w:rPr>
          <w:rFonts w:ascii="Times New Roman" w:hAnsi="Times New Roman" w:cs="Times New Roman"/>
          <w:sz w:val="24"/>
          <w:szCs w:val="24"/>
        </w:rPr>
        <w:t>ны ли соображения истца?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Ваше мнение по данному вопросу?</w:t>
      </w:r>
    </w:p>
    <w:p w:rsidR="00602AE5" w:rsidRPr="00815668" w:rsidRDefault="00602AE5" w:rsidP="00815668">
      <w:pPr>
        <w:spacing w:after="0" w:line="240" w:lineRule="auto"/>
        <w:ind w:right="-1"/>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8</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Агина Элла была принята на работу, на должность бухгалтера с 01.02.02 со сроком испытания по 15.02.02 включительно. С первых дней ее работы обнаружилось, что Агина допускает нарушения правил ведения бухгалтерского учета, ошибается в расчетах. Такой бухгалтер организации был не нужен. 13 февраля директор вручил ей письменное предупреждение о неудовлетворительном результате испытания, а 15.02.02 издал приказ о ее увольнении.</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Прав ли руководитель предприятия в данном случае?</w:t>
      </w:r>
    </w:p>
    <w:p w:rsidR="00602AE5" w:rsidRPr="00815668" w:rsidRDefault="00E079AA"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2. Включается ли день вручения письменного предупреждения и </w:t>
      </w:r>
      <w:r w:rsidR="00602AE5" w:rsidRPr="00815668">
        <w:rPr>
          <w:rFonts w:ascii="Times New Roman" w:hAnsi="Times New Roman" w:cs="Times New Roman"/>
          <w:sz w:val="24"/>
          <w:szCs w:val="24"/>
        </w:rPr>
        <w:t>срок</w:t>
      </w:r>
      <w:r w:rsidR="00602AE5" w:rsidRPr="00815668">
        <w:rPr>
          <w:rFonts w:ascii="Times New Roman" w:hAnsi="Times New Roman" w:cs="Times New Roman"/>
          <w:sz w:val="24"/>
          <w:szCs w:val="24"/>
        </w:rPr>
        <w:br/>
        <w:t>предупреждения об увольнении?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9</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Морозова Валентина была приглашена на работу в ООО «Рассвет» в качестве менеджера. Руководитель, желая проверить умение М. работать с клиентами, допустил ее к работе без оформления трудового договора и без издания приказа. Поскольку М. не обладала надлежащими деловыми качествами, через неделю руководитель сообщил ей, что она испытание не выдержала и на работу принята не будет. Не согласившись с действиями руководителя, она обратилась в суд по вопросу восстановления на работу.</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должен вынести суд?</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Возникли ли у Морозовой трудовые отношения с ООО «Рассвет»?</w:t>
      </w:r>
    </w:p>
    <w:p w:rsidR="00602AE5" w:rsidRPr="00815668" w:rsidRDefault="00602AE5" w:rsidP="00815668">
      <w:pPr>
        <w:numPr>
          <w:ilvl w:val="0"/>
          <w:numId w:val="5"/>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Ес</w:t>
      </w:r>
      <w:r w:rsidR="00E079AA" w:rsidRPr="00815668">
        <w:rPr>
          <w:rFonts w:ascii="Times New Roman" w:hAnsi="Times New Roman" w:cs="Times New Roman"/>
          <w:sz w:val="24"/>
          <w:szCs w:val="24"/>
        </w:rPr>
        <w:t xml:space="preserve">ли   возникли, то, </w:t>
      </w:r>
      <w:r w:rsidRPr="00815668">
        <w:rPr>
          <w:rFonts w:ascii="Times New Roman" w:hAnsi="Times New Roman" w:cs="Times New Roman"/>
          <w:sz w:val="24"/>
          <w:szCs w:val="24"/>
        </w:rPr>
        <w:t>каким   нормативным</w:t>
      </w:r>
      <w:r w:rsidR="00A729C8" w:rsidRPr="00815668">
        <w:rPr>
          <w:rFonts w:ascii="Times New Roman" w:hAnsi="Times New Roman" w:cs="Times New Roman"/>
          <w:sz w:val="24"/>
          <w:szCs w:val="24"/>
        </w:rPr>
        <w:t xml:space="preserve">   актом   это   обстоятельство </w:t>
      </w:r>
      <w:r w:rsidRPr="00815668">
        <w:rPr>
          <w:rFonts w:ascii="Times New Roman" w:hAnsi="Times New Roman" w:cs="Times New Roman"/>
          <w:sz w:val="24"/>
          <w:szCs w:val="24"/>
        </w:rPr>
        <w:t>регулируется?</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№10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«Очаково» после февраля 2002 года перевело всех работающих пенсионеров по возрасту на срочный трудовой договор, ссылаясь на ст. 59 ТК РФ.</w:t>
      </w:r>
    </w:p>
    <w:p w:rsidR="00602AE5" w:rsidRPr="00815668" w:rsidRDefault="00602AE5" w:rsidP="00364036">
      <w:pPr>
        <w:pStyle w:val="af5"/>
        <w:numPr>
          <w:ilvl w:val="0"/>
          <w:numId w:val="21"/>
        </w:numPr>
        <w:ind w:left="851" w:right="-1" w:hanging="284"/>
        <w:jc w:val="both"/>
      </w:pPr>
      <w:r w:rsidRPr="00815668">
        <w:t>Права ли в данном случае администрация А/О?</w:t>
      </w:r>
    </w:p>
    <w:p w:rsidR="00602AE5" w:rsidRPr="00815668" w:rsidRDefault="00602AE5" w:rsidP="00364036">
      <w:pPr>
        <w:pStyle w:val="af5"/>
        <w:numPr>
          <w:ilvl w:val="0"/>
          <w:numId w:val="21"/>
        </w:numPr>
        <w:tabs>
          <w:tab w:val="left" w:pos="851"/>
        </w:tabs>
        <w:ind w:left="0" w:right="-1" w:firstLine="567"/>
        <w:jc w:val="both"/>
      </w:pPr>
      <w:r w:rsidRPr="00815668">
        <w:t>Применяются ли положения нового Трудо</w:t>
      </w:r>
      <w:r w:rsidR="00A729C8" w:rsidRPr="00815668">
        <w:t xml:space="preserve">вого кодекса к правоотношениям, </w:t>
      </w:r>
      <w:r w:rsidRPr="00815668">
        <w:t>возникшим до введения его в действие?</w:t>
      </w:r>
    </w:p>
    <w:p w:rsidR="00602AE5" w:rsidRPr="00815668" w:rsidRDefault="00602AE5" w:rsidP="00815668">
      <w:pPr>
        <w:spacing w:after="0" w:line="240" w:lineRule="auto"/>
        <w:ind w:right="-1"/>
        <w:rPr>
          <w:rFonts w:ascii="Times New Roman" w:hAnsi="Times New Roman" w:cs="Times New Roman"/>
          <w:b/>
          <w:sz w:val="24"/>
          <w:szCs w:val="24"/>
        </w:rPr>
      </w:pPr>
    </w:p>
    <w:p w:rsidR="00F03B35" w:rsidRPr="00815668" w:rsidRDefault="00F03B35" w:rsidP="00815668">
      <w:pPr>
        <w:spacing w:after="0" w:line="240" w:lineRule="auto"/>
        <w:ind w:right="-1" w:firstLine="567"/>
        <w:rPr>
          <w:rFonts w:ascii="Times New Roman" w:hAnsi="Times New Roman" w:cs="Times New Roman"/>
          <w:b/>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№11</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Переводчик А/О Зонаин разгласил (в присутствии свидетелей) конфиденциальную информацию, составляющую коммерческую тайну данного общества. В трудовом договоре с этим переводчиком есть норма о том, что «работник обязуется не разглашать сведения, представляющие собой коммерческую тайну».</w:t>
      </w:r>
    </w:p>
    <w:p w:rsidR="00602AE5" w:rsidRPr="00815668" w:rsidRDefault="00602AE5" w:rsidP="00364036">
      <w:pPr>
        <w:pStyle w:val="af5"/>
        <w:numPr>
          <w:ilvl w:val="0"/>
          <w:numId w:val="22"/>
        </w:numPr>
        <w:tabs>
          <w:tab w:val="left" w:pos="851"/>
        </w:tabs>
        <w:ind w:left="0" w:right="-1" w:firstLine="567"/>
        <w:jc w:val="both"/>
      </w:pPr>
      <w:r w:rsidRPr="00815668">
        <w:t>Какие меры ответственности могут быть применены к данному переводчику, в каком порядке?</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12</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Общее собрание акционеров назначило Васина на должность Генерального директора Л/О сроком на 1 год. Васин приступил к работе в тот же день. Когда спустя несколько дней Председатель Совета Директоров А/О предложил Васину подписать с А/О трудовой контракт, Васин отказался его обсуждать, сославшись на то, что такой контракт не был утвержден Общим собранием акционеров, а он и так прекрасно знает, что должен делать Генеральный директор.</w:t>
      </w:r>
    </w:p>
    <w:p w:rsidR="00602AE5" w:rsidRPr="00815668" w:rsidRDefault="00602AE5" w:rsidP="00815668">
      <w:pPr>
        <w:numPr>
          <w:ilvl w:val="0"/>
          <w:numId w:val="6"/>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Что в этой ситуации должен предпринять Председатель Совета Директоров А/О?</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Законна ли позиция Васина?</w:t>
      </w:r>
    </w:p>
    <w:p w:rsidR="00602AE5" w:rsidRPr="00815668" w:rsidRDefault="00602AE5" w:rsidP="00815668">
      <w:pPr>
        <w:numPr>
          <w:ilvl w:val="0"/>
          <w:numId w:val="7"/>
        </w:numPr>
        <w:tabs>
          <w:tab w:val="left" w:pos="709"/>
        </w:tabs>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 xml:space="preserve">Какие    меры    следовало    предпринять   </w:t>
      </w:r>
      <w:r w:rsidR="00E079AA" w:rsidRPr="00815668">
        <w:rPr>
          <w:rFonts w:ascii="Times New Roman" w:hAnsi="Times New Roman" w:cs="Times New Roman"/>
          <w:sz w:val="24"/>
          <w:szCs w:val="24"/>
        </w:rPr>
        <w:t xml:space="preserve">для   того, </w:t>
      </w:r>
      <w:r w:rsidR="00A729C8" w:rsidRPr="00815668">
        <w:rPr>
          <w:rFonts w:ascii="Times New Roman" w:hAnsi="Times New Roman" w:cs="Times New Roman"/>
          <w:sz w:val="24"/>
          <w:szCs w:val="24"/>
        </w:rPr>
        <w:t xml:space="preserve">чтобы    избежать </w:t>
      </w:r>
      <w:r w:rsidRPr="00815668">
        <w:rPr>
          <w:rFonts w:ascii="Times New Roman" w:hAnsi="Times New Roman" w:cs="Times New Roman"/>
          <w:sz w:val="24"/>
          <w:szCs w:val="24"/>
        </w:rPr>
        <w:t>возникновения такой конфликтной ситуации?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13</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А/О предложило Кисину, претендующему на замещение вакантной должности юрисконсульта, поработать первые 6 месяцев на основании гражданско-правового договора, пообещав, что в случае успешной работы по истечении указанного срока его «примут в штат».</w:t>
      </w:r>
    </w:p>
    <w:p w:rsidR="00602AE5" w:rsidRPr="00815668" w:rsidRDefault="00602AE5" w:rsidP="00815668">
      <w:pPr>
        <w:pStyle w:val="af5"/>
        <w:numPr>
          <w:ilvl w:val="1"/>
          <w:numId w:val="6"/>
        </w:numPr>
        <w:tabs>
          <w:tab w:val="clear" w:pos="1440"/>
          <w:tab w:val="num" w:pos="0"/>
          <w:tab w:val="left" w:pos="851"/>
        </w:tabs>
        <w:ind w:left="0" w:right="-1" w:firstLine="567"/>
        <w:jc w:val="both"/>
      </w:pPr>
      <w:r w:rsidRPr="00815668">
        <w:t>Законно ли предложение А/О, как следует поступить Кисину?</w:t>
      </w:r>
    </w:p>
    <w:p w:rsidR="00602AE5" w:rsidRPr="00815668" w:rsidRDefault="00602AE5" w:rsidP="00815668">
      <w:pPr>
        <w:spacing w:after="0" w:line="240" w:lineRule="auto"/>
        <w:ind w:right="-1" w:firstLine="540"/>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14</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Унитарное государственное предприятие заключило с секретарем Васильевой срочный трудовой договор, сроком на 1 год. По окончании срока договора Васильева была уволена по п. 2 ст. 77 ТК РФ и на ее место был принят другой работник.</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1. Законны ли действия работодателя, к каким правовым средствам защиты</w:t>
      </w:r>
      <w:r w:rsidRPr="00815668">
        <w:rPr>
          <w:rFonts w:ascii="Times New Roman" w:hAnsi="Times New Roman" w:cs="Times New Roman"/>
          <w:sz w:val="24"/>
          <w:szCs w:val="24"/>
        </w:rPr>
        <w:br/>
        <w:t>может прибегнуть Васильева?</w:t>
      </w:r>
    </w:p>
    <w:p w:rsidR="00602AE5" w:rsidRPr="00815668" w:rsidRDefault="00602AE5" w:rsidP="00815668">
      <w:p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2. В каких случаях с работниками может быть заключен срочный трудовой</w:t>
      </w:r>
      <w:r w:rsidRPr="00815668">
        <w:rPr>
          <w:rFonts w:ascii="Times New Roman" w:hAnsi="Times New Roman" w:cs="Times New Roman"/>
          <w:sz w:val="24"/>
          <w:szCs w:val="24"/>
        </w:rPr>
        <w:br/>
        <w:t>договор?</w:t>
      </w: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A729C8" w:rsidRPr="00815668" w:rsidRDefault="00A729C8" w:rsidP="00815668">
      <w:pPr>
        <w:spacing w:after="0" w:line="240" w:lineRule="auto"/>
        <w:ind w:right="-1" w:firstLine="540"/>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15</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Ивлиева, экономист внешнеторгового объединения, работала по срочному трудовому договору. Ее срочный трудовой договор истек в период беременности. Работодатель в соответствии со ст. 261 ТК продлил с ней трудовой договор до наступления у нее права на отпуск по беременности и родам. После отпуска по беременности и родам общая продолжительность договора с Ивлиевой превысила предельный 5-летний срок, и она настаивает на продолжении работы на условиях трудового договора, заключенного на неопределенный срок.</w:t>
      </w:r>
    </w:p>
    <w:p w:rsidR="00602AE5" w:rsidRPr="00815668" w:rsidRDefault="00602AE5" w:rsidP="00364036">
      <w:pPr>
        <w:pStyle w:val="af5"/>
        <w:numPr>
          <w:ilvl w:val="0"/>
          <w:numId w:val="23"/>
        </w:numPr>
        <w:tabs>
          <w:tab w:val="left" w:pos="851"/>
        </w:tabs>
        <w:ind w:left="0" w:right="-1" w:firstLine="567"/>
        <w:jc w:val="both"/>
      </w:pPr>
      <w:r w:rsidRPr="00815668">
        <w:t>Преобразуется ли в данном конкретном случае срочный трудовой договор в договор, заключенный на неопределенный срок?</w:t>
      </w:r>
    </w:p>
    <w:p w:rsidR="00602AE5" w:rsidRPr="00815668" w:rsidRDefault="00602AE5" w:rsidP="00815668">
      <w:pPr>
        <w:spacing w:after="0" w:line="240" w:lineRule="auto"/>
        <w:ind w:right="-1" w:firstLine="540"/>
        <w:jc w:val="center"/>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ЗАДАЧА № 16</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Свитина, специалист административного департамента министерства, была уволена в связи с сокращением численности организации по п.2 ст.81 ТК РФ. Руководством были соблюдены нормы трудового законодательства, регулирующие порядок высвобождения работников (своевременное предупреждение об увольнении, выплата выходного пособия и т.д.).</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Однако Свитина считает, что она имеет преимущественное право быть оставленной на работе по сравнению с другими работниками, и это обстоятельство не было учтено руководством при ее увольнении. Кроме этого ей не предлагалась другая работа, на которую она могла бы согласиться.</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Кто имеет преимущественное право на оставление на работе при равной</w:t>
      </w:r>
      <w:r w:rsidRPr="00815668">
        <w:rPr>
          <w:rFonts w:ascii="Times New Roman" w:hAnsi="Times New Roman" w:cs="Times New Roman"/>
          <w:sz w:val="24"/>
          <w:szCs w:val="24"/>
        </w:rPr>
        <w:br/>
        <w:t>производительности труда и квалификации?</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Какую работу должна предложить администрация при увольнении ее по</w:t>
      </w:r>
      <w:r w:rsidRPr="00815668">
        <w:rPr>
          <w:rFonts w:ascii="Times New Roman" w:hAnsi="Times New Roman" w:cs="Times New Roman"/>
          <w:sz w:val="24"/>
          <w:szCs w:val="24"/>
        </w:rPr>
        <w:br/>
        <w:t>данному основанию?</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Может ли руководство министерства предложить работу в рамках всего</w:t>
      </w:r>
      <w:r w:rsidRPr="00815668">
        <w:rPr>
          <w:rFonts w:ascii="Times New Roman" w:hAnsi="Times New Roman" w:cs="Times New Roman"/>
          <w:sz w:val="24"/>
          <w:szCs w:val="24"/>
        </w:rPr>
        <w:br/>
        <w:t>министерства или это следует делать только в рамках департамента?</w:t>
      </w:r>
    </w:p>
    <w:p w:rsidR="00602AE5" w:rsidRPr="00815668" w:rsidRDefault="00602AE5" w:rsidP="00815668">
      <w:pPr>
        <w:numPr>
          <w:ilvl w:val="0"/>
          <w:numId w:val="8"/>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и где может защитить Свитина свое право на работу?</w:t>
      </w:r>
    </w:p>
    <w:p w:rsidR="00602AE5" w:rsidRPr="00815668" w:rsidRDefault="00602AE5" w:rsidP="00815668">
      <w:pPr>
        <w:spacing w:after="0" w:line="240" w:lineRule="auto"/>
        <w:ind w:right="-1" w:firstLine="567"/>
        <w:jc w:val="both"/>
        <w:rPr>
          <w:rFonts w:ascii="Times New Roman" w:hAnsi="Times New Roman" w:cs="Times New Roman"/>
          <w:sz w:val="24"/>
          <w:szCs w:val="24"/>
        </w:rPr>
      </w:pPr>
    </w:p>
    <w:p w:rsidR="00602AE5" w:rsidRPr="00815668" w:rsidRDefault="00602AE5" w:rsidP="00815668">
      <w:pPr>
        <w:spacing w:after="0" w:line="240" w:lineRule="auto"/>
        <w:ind w:right="-1" w:firstLine="567"/>
        <w:rPr>
          <w:rFonts w:ascii="Times New Roman" w:hAnsi="Times New Roman" w:cs="Times New Roman"/>
          <w:b/>
          <w:sz w:val="24"/>
          <w:szCs w:val="24"/>
        </w:rPr>
      </w:pPr>
      <w:r w:rsidRPr="00815668">
        <w:rPr>
          <w:rFonts w:ascii="Times New Roman" w:hAnsi="Times New Roman" w:cs="Times New Roman"/>
          <w:b/>
          <w:sz w:val="24"/>
          <w:szCs w:val="24"/>
        </w:rPr>
        <w:t>ЗАДАЧА № 17</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В целях получения необходимого времени для воспитания детей-близнецов, поступивших на обучение в школу, машинистка машбюро Аркадьева обратилась к генеральному директору с просьбой установить ей сокращенный 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Аркадьевой было отказано в ее просьбе в связи с тем, что генеральный директор не имеет права изменить общеустановленные нормы рабочего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Прав ли директор?</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Кому устанавливается сокращенное рабочее время?</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В каком порядке осуществляется заключение трудового договора </w:t>
      </w:r>
      <w:r w:rsidR="00A729C8" w:rsidRPr="00815668">
        <w:rPr>
          <w:rFonts w:ascii="Times New Roman" w:hAnsi="Times New Roman" w:cs="Times New Roman"/>
          <w:sz w:val="24"/>
          <w:szCs w:val="24"/>
        </w:rPr>
        <w:t xml:space="preserve">с условием </w:t>
      </w:r>
      <w:r w:rsidRPr="00815668">
        <w:rPr>
          <w:rFonts w:ascii="Times New Roman" w:hAnsi="Times New Roman" w:cs="Times New Roman"/>
          <w:sz w:val="24"/>
          <w:szCs w:val="24"/>
        </w:rPr>
        <w:t>о неполном рабочем времени?</w:t>
      </w:r>
    </w:p>
    <w:p w:rsidR="00602AE5" w:rsidRPr="00815668" w:rsidRDefault="00602AE5" w:rsidP="00815668">
      <w:pPr>
        <w:numPr>
          <w:ilvl w:val="0"/>
          <w:numId w:val="9"/>
        </w:numPr>
        <w:spacing w:after="0" w:line="240" w:lineRule="auto"/>
        <w:ind w:right="-1" w:firstLine="567"/>
        <w:jc w:val="both"/>
        <w:rPr>
          <w:rFonts w:ascii="Times New Roman" w:hAnsi="Times New Roman" w:cs="Times New Roman"/>
          <w:sz w:val="24"/>
          <w:szCs w:val="24"/>
        </w:rPr>
      </w:pPr>
      <w:r w:rsidRPr="00815668">
        <w:rPr>
          <w:rFonts w:ascii="Times New Roman" w:hAnsi="Times New Roman" w:cs="Times New Roman"/>
          <w:sz w:val="24"/>
          <w:szCs w:val="24"/>
        </w:rPr>
        <w:t>В чем отличие неполного рабочего дня от сокращенного?</w:t>
      </w:r>
    </w:p>
    <w:p w:rsidR="00A729C8" w:rsidRPr="00815668" w:rsidRDefault="00A729C8" w:rsidP="00815668">
      <w:pPr>
        <w:spacing w:after="0" w:line="240" w:lineRule="auto"/>
        <w:ind w:right="-1" w:firstLine="540"/>
        <w:rPr>
          <w:rFonts w:ascii="Times New Roman" w:hAnsi="Times New Roman" w:cs="Times New Roman"/>
          <w:b/>
          <w:sz w:val="24"/>
          <w:szCs w:val="24"/>
        </w:rPr>
      </w:pPr>
    </w:p>
    <w:p w:rsidR="00602AE5" w:rsidRPr="00815668" w:rsidRDefault="00602AE5" w:rsidP="00815668">
      <w:pPr>
        <w:spacing w:after="0" w:line="240" w:lineRule="auto"/>
        <w:ind w:right="-1" w:firstLine="540"/>
        <w:rPr>
          <w:rFonts w:ascii="Times New Roman" w:hAnsi="Times New Roman" w:cs="Times New Roman"/>
          <w:b/>
          <w:sz w:val="24"/>
          <w:szCs w:val="24"/>
        </w:rPr>
      </w:pPr>
      <w:r w:rsidRPr="00815668">
        <w:rPr>
          <w:rFonts w:ascii="Times New Roman" w:hAnsi="Times New Roman" w:cs="Times New Roman"/>
          <w:b/>
          <w:sz w:val="24"/>
          <w:szCs w:val="24"/>
        </w:rPr>
        <w:t>ЗАДАЧА № 18</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Менеджер Табакова обратилась к администрации ООО с просьбой перевести ее на работу на неполное рабочее время. Администрация поддержала ее просьбу и установила Табаковой неполный рабочий день (4 часа работы каждый день). Уходя в очередной отпуск, Табакова потребовала дополнительный отпуск за ненормированный рабочий день, ссылаясь на ст. 93 ТК РФ, которая указывает, что «работа на условиях неполного рабочего времени не влечет для работников каких-либо ограничений продолжительности ежегодного отпуска исчисления трудового стажа и других трудовых прав».</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За разрешением спора она обратилась в комиссию по трудовым спорам.</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Каковы условия установления администраци</w:t>
      </w:r>
      <w:r w:rsidR="00A729C8" w:rsidRPr="00815668">
        <w:rPr>
          <w:rFonts w:ascii="Times New Roman" w:hAnsi="Times New Roman" w:cs="Times New Roman"/>
          <w:sz w:val="24"/>
          <w:szCs w:val="24"/>
        </w:rPr>
        <w:t xml:space="preserve">ей режима неполного рабочего </w:t>
      </w:r>
      <w:r w:rsidRPr="00815668">
        <w:rPr>
          <w:rFonts w:ascii="Times New Roman" w:hAnsi="Times New Roman" w:cs="Times New Roman"/>
          <w:sz w:val="24"/>
          <w:szCs w:val="24"/>
        </w:rPr>
        <w:t>времени?</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виды неполного рабочего времени Вам известны?</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Каким категориям работников может бы</w:t>
      </w:r>
      <w:r w:rsidR="00A729C8" w:rsidRPr="00815668">
        <w:rPr>
          <w:rFonts w:ascii="Times New Roman" w:hAnsi="Times New Roman" w:cs="Times New Roman"/>
          <w:sz w:val="24"/>
          <w:szCs w:val="24"/>
        </w:rPr>
        <w:t xml:space="preserve">ть установлено неполное рабочее </w:t>
      </w:r>
      <w:r w:rsidRPr="00815668">
        <w:rPr>
          <w:rFonts w:ascii="Times New Roman" w:hAnsi="Times New Roman" w:cs="Times New Roman"/>
          <w:sz w:val="24"/>
          <w:szCs w:val="24"/>
        </w:rPr>
        <w:t>время?</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Каков     порядок     предоставления     дополнительных     отпусков     за</w:t>
      </w:r>
      <w:r w:rsidRPr="00815668">
        <w:rPr>
          <w:rFonts w:ascii="Times New Roman" w:hAnsi="Times New Roman" w:cs="Times New Roman"/>
          <w:sz w:val="24"/>
          <w:szCs w:val="24"/>
        </w:rPr>
        <w:br/>
        <w:t>ненормированный рабочий день работникам с неполным рабочим днем и</w:t>
      </w:r>
      <w:r w:rsidRPr="00815668">
        <w:rPr>
          <w:rFonts w:ascii="Times New Roman" w:hAnsi="Times New Roman" w:cs="Times New Roman"/>
          <w:sz w:val="24"/>
          <w:szCs w:val="24"/>
        </w:rPr>
        <w:br/>
        <w:t>работникам с неполной рабочей неделей?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Обоснована ли позиция Табаковой?</w:t>
      </w:r>
    </w:p>
    <w:p w:rsidR="00602AE5" w:rsidRPr="00815668" w:rsidRDefault="00602AE5" w:rsidP="00815668">
      <w:pPr>
        <w:numPr>
          <w:ilvl w:val="0"/>
          <w:numId w:val="10"/>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Какое решение по данному спору должна вынести комиссия по трудовым спорам?</w:t>
      </w:r>
    </w:p>
    <w:p w:rsidR="00602AE5" w:rsidRPr="00815668" w:rsidRDefault="00602AE5" w:rsidP="00815668">
      <w:pPr>
        <w:spacing w:after="0" w:line="240" w:lineRule="auto"/>
        <w:ind w:left="720" w:right="-1"/>
        <w:jc w:val="both"/>
        <w:rPr>
          <w:rFonts w:ascii="Times New Roman" w:hAnsi="Times New Roman" w:cs="Times New Roman"/>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19</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Бухгалтер внешнеторгового объединения Зайцева поступила на учебу на вечернее отделение института. Для того чтобы вовремя приезжать на занятия в институт, Зайцева в дни занятий отпрашивается с работы за час до ее окончания. Ей было предложено перейти на режим работы с неполным рабочим днем. Зайцева отказалась от такого предложения, заявив, что администрация обязана создать ей условия для учебы в институте и отпускать ее с работы на час раньше.</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Какие льготы предоставлены лицам, соче</w:t>
      </w:r>
      <w:r w:rsidR="00A729C8" w:rsidRPr="00815668">
        <w:rPr>
          <w:rFonts w:ascii="Times New Roman" w:hAnsi="Times New Roman" w:cs="Times New Roman"/>
          <w:sz w:val="24"/>
          <w:szCs w:val="24"/>
        </w:rPr>
        <w:t xml:space="preserve">тающим работу с учебой в высшем </w:t>
      </w:r>
      <w:r w:rsidRPr="00815668">
        <w:rPr>
          <w:rFonts w:ascii="Times New Roman" w:hAnsi="Times New Roman" w:cs="Times New Roman"/>
          <w:sz w:val="24"/>
          <w:szCs w:val="24"/>
        </w:rPr>
        <w:t>учебном заведении?</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 xml:space="preserve">Права ли была администрация, предложив </w:t>
      </w:r>
      <w:r w:rsidR="00A729C8" w:rsidRPr="00815668">
        <w:rPr>
          <w:rFonts w:ascii="Times New Roman" w:hAnsi="Times New Roman" w:cs="Times New Roman"/>
          <w:sz w:val="24"/>
          <w:szCs w:val="24"/>
        </w:rPr>
        <w:t xml:space="preserve">Зайцевой сократить рабочий день </w:t>
      </w:r>
      <w:r w:rsidRPr="00815668">
        <w:rPr>
          <w:rFonts w:ascii="Times New Roman" w:hAnsi="Times New Roman" w:cs="Times New Roman"/>
          <w:sz w:val="24"/>
          <w:szCs w:val="24"/>
        </w:rPr>
        <w:t>в дни занятий не как студентке, а на общих о</w:t>
      </w:r>
      <w:r w:rsidR="00A729C8" w:rsidRPr="00815668">
        <w:rPr>
          <w:rFonts w:ascii="Times New Roman" w:hAnsi="Times New Roman" w:cs="Times New Roman"/>
          <w:sz w:val="24"/>
          <w:szCs w:val="24"/>
        </w:rPr>
        <w:t xml:space="preserve">снованиях в соответствии со ст. </w:t>
      </w:r>
      <w:r w:rsidRPr="00815668">
        <w:rPr>
          <w:rFonts w:ascii="Times New Roman" w:hAnsi="Times New Roman" w:cs="Times New Roman"/>
          <w:sz w:val="24"/>
          <w:szCs w:val="24"/>
        </w:rPr>
        <w:t>93 ТК РФ?</w:t>
      </w:r>
    </w:p>
    <w:p w:rsidR="00602AE5" w:rsidRPr="00815668" w:rsidRDefault="00602AE5" w:rsidP="00815668">
      <w:pPr>
        <w:numPr>
          <w:ilvl w:val="0"/>
          <w:numId w:val="11"/>
        </w:numPr>
        <w:tabs>
          <w:tab w:val="clear" w:pos="720"/>
          <w:tab w:val="num" w:pos="0"/>
          <w:tab w:val="left" w:pos="851"/>
        </w:tabs>
        <w:spacing w:after="0" w:line="240" w:lineRule="auto"/>
        <w:ind w:left="0" w:right="-1" w:firstLine="567"/>
        <w:jc w:val="both"/>
        <w:rPr>
          <w:rFonts w:ascii="Times New Roman" w:hAnsi="Times New Roman" w:cs="Times New Roman"/>
          <w:sz w:val="24"/>
          <w:szCs w:val="24"/>
        </w:rPr>
      </w:pPr>
      <w:r w:rsidRPr="00815668">
        <w:rPr>
          <w:rFonts w:ascii="Times New Roman" w:hAnsi="Times New Roman" w:cs="Times New Roman"/>
          <w:sz w:val="24"/>
          <w:szCs w:val="24"/>
        </w:rPr>
        <w:t>Как оплачивается труд в условиях неполного рабочего времени?</w:t>
      </w:r>
    </w:p>
    <w:p w:rsidR="00602AE5" w:rsidRPr="00815668" w:rsidRDefault="00602AE5" w:rsidP="00815668">
      <w:pPr>
        <w:tabs>
          <w:tab w:val="num" w:pos="0"/>
          <w:tab w:val="left" w:pos="851"/>
        </w:tabs>
        <w:spacing w:after="0" w:line="240" w:lineRule="auto"/>
        <w:ind w:right="-1" w:firstLine="567"/>
        <w:jc w:val="both"/>
        <w:rPr>
          <w:rFonts w:ascii="Times New Roman" w:hAnsi="Times New Roman" w:cs="Times New Roman"/>
          <w:b/>
          <w:bCs/>
          <w:sz w:val="24"/>
          <w:szCs w:val="24"/>
        </w:rPr>
      </w:pPr>
    </w:p>
    <w:p w:rsidR="00602AE5" w:rsidRPr="00815668" w:rsidRDefault="00602AE5" w:rsidP="00815668">
      <w:pPr>
        <w:spacing w:after="0" w:line="240" w:lineRule="auto"/>
        <w:ind w:right="-1" w:firstLine="540"/>
        <w:rPr>
          <w:rFonts w:ascii="Times New Roman" w:hAnsi="Times New Roman" w:cs="Times New Roman"/>
          <w:sz w:val="24"/>
          <w:szCs w:val="24"/>
        </w:rPr>
      </w:pPr>
      <w:r w:rsidRPr="00815668">
        <w:rPr>
          <w:rFonts w:ascii="Times New Roman" w:hAnsi="Times New Roman" w:cs="Times New Roman"/>
          <w:b/>
          <w:bCs/>
          <w:sz w:val="24"/>
          <w:szCs w:val="24"/>
        </w:rPr>
        <w:t xml:space="preserve">ЗАДАЧА № </w:t>
      </w:r>
      <w:r w:rsidR="00054604" w:rsidRPr="00815668">
        <w:rPr>
          <w:rFonts w:ascii="Times New Roman" w:hAnsi="Times New Roman" w:cs="Times New Roman"/>
          <w:b/>
          <w:bCs/>
          <w:sz w:val="24"/>
          <w:szCs w:val="24"/>
        </w:rPr>
        <w:t>20</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Белов, старший инженер специализированной фирмы объединения, участвуя в подготовке сложного контракта, вынужден был по указанию директора фирмы ежедневно перерабатывать сверх установленного времени. Проработав так около месяца, Белов заявил директору, что сегодня он не может задержаться на работе и закончил работу во время, предусмотренное внутренним трудовым распорядком. Директор фирмы предоставил генеральному директору объединения служебную записку с просьбой наказать Белова за нарушение трудовой дисциплины, так как он является работником с ненормированным рабочим днем и был обязан задержаться на работе по требованию администрации.</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1. Что такое ненормированный рабочий день по российскому трудовому законодательству?</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2. Для   какой   категории   работников   ус</w:t>
      </w:r>
      <w:r w:rsidR="00A729C8" w:rsidRPr="00815668">
        <w:rPr>
          <w:rFonts w:ascii="Times New Roman" w:hAnsi="Times New Roman" w:cs="Times New Roman"/>
          <w:sz w:val="24"/>
          <w:szCs w:val="24"/>
        </w:rPr>
        <w:t xml:space="preserve">танавливается   ненормированный </w:t>
      </w:r>
      <w:r w:rsidRPr="00815668">
        <w:rPr>
          <w:rFonts w:ascii="Times New Roman" w:hAnsi="Times New Roman" w:cs="Times New Roman"/>
          <w:sz w:val="24"/>
          <w:szCs w:val="24"/>
        </w:rPr>
        <w:t>рабочий день?</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3. Нарушил ли в данном случае Белов трудо</w:t>
      </w:r>
      <w:r w:rsidR="00A729C8" w:rsidRPr="00815668">
        <w:rPr>
          <w:rFonts w:ascii="Times New Roman" w:hAnsi="Times New Roman" w:cs="Times New Roman"/>
          <w:sz w:val="24"/>
          <w:szCs w:val="24"/>
        </w:rPr>
        <w:t xml:space="preserve">вое законодательство и может ли </w:t>
      </w:r>
      <w:r w:rsidRPr="00815668">
        <w:rPr>
          <w:rFonts w:ascii="Times New Roman" w:hAnsi="Times New Roman" w:cs="Times New Roman"/>
          <w:sz w:val="24"/>
          <w:szCs w:val="24"/>
        </w:rPr>
        <w:t>быть на него наложено дисциплинарное взыскание?</w:t>
      </w:r>
    </w:p>
    <w:p w:rsidR="00602AE5" w:rsidRPr="00815668" w:rsidRDefault="00602AE5" w:rsidP="00815668">
      <w:pPr>
        <w:spacing w:after="0" w:line="240" w:lineRule="auto"/>
        <w:ind w:right="-1" w:firstLine="540"/>
        <w:jc w:val="both"/>
        <w:rPr>
          <w:rFonts w:ascii="Times New Roman" w:hAnsi="Times New Roman" w:cs="Times New Roman"/>
          <w:sz w:val="24"/>
          <w:szCs w:val="24"/>
        </w:rPr>
      </w:pPr>
      <w:r w:rsidRPr="00815668">
        <w:rPr>
          <w:rFonts w:ascii="Times New Roman" w:hAnsi="Times New Roman" w:cs="Times New Roman"/>
          <w:sz w:val="24"/>
          <w:szCs w:val="24"/>
        </w:rPr>
        <w:t>4. Как компенсируется работа сверх нормы рабочего времени в данном случае?</w:t>
      </w:r>
    </w:p>
    <w:p w:rsidR="00602AE5" w:rsidRPr="00815668" w:rsidRDefault="00602AE5" w:rsidP="00815668">
      <w:pPr>
        <w:spacing w:after="0" w:line="240" w:lineRule="auto"/>
        <w:ind w:right="-1"/>
        <w:jc w:val="both"/>
        <w:rPr>
          <w:rFonts w:ascii="Times New Roman" w:hAnsi="Times New Roman" w:cs="Times New Roman"/>
          <w:sz w:val="24"/>
          <w:szCs w:val="24"/>
        </w:rPr>
      </w:pPr>
    </w:p>
    <w:p w:rsidR="00445B7F" w:rsidRPr="00815668" w:rsidRDefault="007F2757" w:rsidP="00815668">
      <w:pPr>
        <w:spacing w:after="0" w:line="259" w:lineRule="auto"/>
        <w:ind w:left="2123" w:right="-1" w:firstLine="709"/>
        <w:jc w:val="both"/>
        <w:rPr>
          <w:rFonts w:ascii="Times New Roman" w:eastAsia="Calibri" w:hAnsi="Times New Roman" w:cs="Times New Roman"/>
          <w:b/>
          <w:bCs/>
          <w:sz w:val="24"/>
          <w:szCs w:val="24"/>
          <w:lang w:eastAsia="en-US"/>
        </w:rPr>
      </w:pPr>
      <w:r w:rsidRPr="00815668">
        <w:rPr>
          <w:rFonts w:ascii="Times New Roman" w:eastAsia="Times New Roman" w:hAnsi="Times New Roman" w:cs="Times New Roman"/>
          <w:b/>
          <w:i/>
          <w:sz w:val="24"/>
          <w:szCs w:val="24"/>
        </w:rPr>
        <w:t>10</w:t>
      </w:r>
      <w:r w:rsidR="0085155E" w:rsidRPr="00815668">
        <w:rPr>
          <w:rFonts w:ascii="Times New Roman" w:eastAsia="Times New Roman" w:hAnsi="Times New Roman" w:cs="Times New Roman"/>
          <w:b/>
          <w:i/>
          <w:sz w:val="24"/>
          <w:szCs w:val="24"/>
        </w:rPr>
        <w:t>.7</w:t>
      </w:r>
      <w:r w:rsidRPr="00815668">
        <w:rPr>
          <w:rFonts w:ascii="Times New Roman" w:eastAsia="Times New Roman" w:hAnsi="Times New Roman" w:cs="Times New Roman"/>
          <w:b/>
          <w:i/>
          <w:sz w:val="24"/>
          <w:szCs w:val="24"/>
        </w:rPr>
        <w:t>.</w:t>
      </w:r>
      <w:r w:rsidR="00445B7F" w:rsidRPr="00815668">
        <w:rPr>
          <w:rFonts w:ascii="Times New Roman" w:eastAsia="Times New Roman" w:hAnsi="Times New Roman" w:cs="Times New Roman"/>
          <w:b/>
          <w:i/>
          <w:sz w:val="24"/>
          <w:szCs w:val="24"/>
        </w:rPr>
        <w:t xml:space="preserve"> </w:t>
      </w:r>
      <w:r w:rsidR="00445B7F" w:rsidRPr="00815668">
        <w:rPr>
          <w:rFonts w:ascii="Times New Roman" w:eastAsia="Calibri" w:hAnsi="Times New Roman" w:cs="Times New Roman"/>
          <w:b/>
          <w:bCs/>
          <w:i/>
          <w:sz w:val="24"/>
          <w:szCs w:val="24"/>
          <w:lang w:eastAsia="en-US"/>
        </w:rPr>
        <w:t>«Мозговой штурм»</w:t>
      </w:r>
      <w:r w:rsidR="00445B7F" w:rsidRPr="00815668">
        <w:rPr>
          <w:rFonts w:ascii="Times New Roman" w:eastAsia="Calibri" w:hAnsi="Times New Roman" w:cs="Times New Roman"/>
          <w:b/>
          <w:bCs/>
          <w:sz w:val="24"/>
          <w:szCs w:val="24"/>
          <w:lang w:eastAsia="en-US"/>
        </w:rPr>
        <w:t xml:space="preserve">   </w:t>
      </w:r>
    </w:p>
    <w:p w:rsidR="00445B7F" w:rsidRPr="00815668" w:rsidRDefault="00445B7F" w:rsidP="00815668">
      <w:pPr>
        <w:spacing w:after="0" w:line="259" w:lineRule="auto"/>
        <w:ind w:right="-1"/>
        <w:jc w:val="center"/>
        <w:rPr>
          <w:rFonts w:ascii="Times New Roman" w:eastAsia="Calibri" w:hAnsi="Times New Roman" w:cs="Times New Roman"/>
          <w:b/>
          <w:bCs/>
          <w:i/>
          <w:sz w:val="24"/>
          <w:szCs w:val="24"/>
          <w:lang w:eastAsia="en-US"/>
        </w:rPr>
      </w:pPr>
      <w:r w:rsidRPr="00815668">
        <w:rPr>
          <w:rFonts w:ascii="Times New Roman" w:eastAsia="Calibri" w:hAnsi="Times New Roman" w:cs="Times New Roman"/>
          <w:b/>
          <w:bCs/>
          <w:sz w:val="24"/>
          <w:szCs w:val="24"/>
          <w:lang w:eastAsia="en-US"/>
        </w:rPr>
        <w:t>«</w:t>
      </w:r>
      <w:r w:rsidR="00B20B83" w:rsidRPr="00815668">
        <w:rPr>
          <w:rFonts w:ascii="Times New Roman" w:eastAsia="Times New Roman" w:hAnsi="Times New Roman" w:cs="Times New Roman"/>
          <w:b/>
          <w:sz w:val="24"/>
          <w:szCs w:val="24"/>
        </w:rPr>
        <w:t>Понятие и виды материальной ответственности сторон трудового договора</w:t>
      </w:r>
      <w:r w:rsidRPr="00815668">
        <w:rPr>
          <w:rFonts w:ascii="Times New Roman" w:eastAsia="Calibri" w:hAnsi="Times New Roman" w:cs="Times New Roman"/>
          <w:b/>
          <w:bCs/>
          <w:sz w:val="24"/>
          <w:szCs w:val="24"/>
          <w:lang w:eastAsia="en-US"/>
        </w:rPr>
        <w:t>»</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r w:rsidRPr="00815668">
        <w:rPr>
          <w:rFonts w:ascii="Times New Roman" w:eastAsia="Calibri" w:hAnsi="Times New Roman" w:cs="Times New Roman"/>
          <w:b/>
          <w:bCs/>
          <w:sz w:val="24"/>
          <w:szCs w:val="24"/>
          <w:lang w:eastAsia="en-US"/>
        </w:rPr>
        <w:tab/>
        <w:t xml:space="preserve">               </w:t>
      </w:r>
      <w:r w:rsidR="00E079AA" w:rsidRPr="00815668">
        <w:rPr>
          <w:rFonts w:ascii="Times New Roman" w:eastAsia="Calibri" w:hAnsi="Times New Roman" w:cs="Times New Roman"/>
          <w:bCs/>
          <w:i/>
          <w:sz w:val="24"/>
          <w:szCs w:val="24"/>
          <w:lang w:eastAsia="en-US"/>
        </w:rPr>
        <w:t>(</w:t>
      </w:r>
      <w:r w:rsidR="00B20B83" w:rsidRPr="00815668">
        <w:rPr>
          <w:rFonts w:ascii="Times New Roman" w:eastAsia="Calibri" w:hAnsi="Times New Roman" w:cs="Times New Roman"/>
          <w:bCs/>
          <w:i/>
          <w:sz w:val="24"/>
          <w:szCs w:val="24"/>
          <w:lang w:eastAsia="en-US"/>
        </w:rPr>
        <w:t xml:space="preserve">Раздел 5. </w:t>
      </w:r>
      <w:r w:rsidRPr="00815668">
        <w:rPr>
          <w:rFonts w:ascii="Times New Roman" w:eastAsia="Calibri" w:hAnsi="Times New Roman" w:cs="Times New Roman"/>
          <w:bCs/>
          <w:i/>
          <w:sz w:val="24"/>
          <w:szCs w:val="24"/>
          <w:lang w:eastAsia="en-US"/>
        </w:rPr>
        <w:t xml:space="preserve">Тема </w:t>
      </w:r>
      <w:r w:rsidR="00B20B83" w:rsidRPr="00815668">
        <w:rPr>
          <w:rFonts w:ascii="Times New Roman" w:eastAsia="Calibri" w:hAnsi="Times New Roman" w:cs="Times New Roman"/>
          <w:bCs/>
          <w:i/>
          <w:sz w:val="24"/>
          <w:szCs w:val="24"/>
          <w:lang w:eastAsia="en-US"/>
        </w:rPr>
        <w:t>3</w:t>
      </w:r>
      <w:r w:rsidRPr="00815668">
        <w:rPr>
          <w:rFonts w:ascii="Times New Roman" w:eastAsia="Calibri" w:hAnsi="Times New Roman" w:cs="Times New Roman"/>
          <w:bCs/>
          <w:i/>
          <w:sz w:val="24"/>
          <w:szCs w:val="24"/>
          <w:lang w:eastAsia="en-US"/>
        </w:rPr>
        <w:t>. Практическое занятие 1.)</w:t>
      </w:r>
    </w:p>
    <w:p w:rsidR="00445B7F" w:rsidRPr="00815668" w:rsidRDefault="00445B7F" w:rsidP="00815668">
      <w:pPr>
        <w:spacing w:after="0" w:line="259" w:lineRule="auto"/>
        <w:ind w:right="-1" w:firstLine="709"/>
        <w:jc w:val="both"/>
        <w:rPr>
          <w:rFonts w:ascii="Times New Roman" w:eastAsia="Calibri" w:hAnsi="Times New Roman" w:cs="Times New Roman"/>
          <w:bCs/>
          <w:i/>
          <w:sz w:val="24"/>
          <w:szCs w:val="24"/>
          <w:lang w:eastAsia="en-US"/>
        </w:rPr>
      </w:pP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b/>
          <w:bCs/>
          <w:color w:val="000000"/>
          <w:sz w:val="24"/>
          <w:szCs w:val="24"/>
        </w:rPr>
        <w:t>``Мозговой штурм'' (``мозговая атака'') </w:t>
      </w:r>
      <w:r w:rsidRPr="00445B7F">
        <w:rPr>
          <w:rFonts w:ascii="Times New Roman" w:eastAsia="Times New Roman" w:hAnsi="Times New Roman" w:cs="Times New Roman"/>
          <w:color w:val="000000"/>
          <w:sz w:val="24"/>
          <w:szCs w:val="24"/>
        </w:rPr>
        <w:t>представляет собой разновидность групповой дискуссии, который характеризуется отсутствием критики поисковых усилий, сбором всех вариантов решений, гипотез и предложений, рожденных в процессе осмысления какой-либо проблемы, их последующим анализом с точки зрения перспективы дальнейшего использования или реализации на практике.</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Цель занятия:</w:t>
      </w:r>
      <w:r w:rsidRPr="00445B7F">
        <w:rPr>
          <w:rFonts w:ascii="Calibri" w:eastAsia="Calibri" w:hAnsi="Calibri" w:cs="Times New Roman"/>
          <w:sz w:val="24"/>
          <w:szCs w:val="24"/>
          <w:lang w:eastAsia="en-US"/>
        </w:rPr>
        <w:t xml:space="preserve"> </w:t>
      </w:r>
      <w:r w:rsidRPr="00445B7F">
        <w:rPr>
          <w:rFonts w:ascii="Times New Roman" w:eastAsia="Calibri" w:hAnsi="Times New Roman" w:cs="Times New Roman"/>
          <w:sz w:val="24"/>
          <w:szCs w:val="24"/>
          <w:lang w:eastAsia="en-US"/>
        </w:rPr>
        <w:t>формулирование профессиональных ценностей, которые признает и разделяет аудитория</w:t>
      </w:r>
      <w:r w:rsidRPr="00445B7F">
        <w:rPr>
          <w:rFonts w:ascii="Calibri" w:eastAsia="Calibri" w:hAnsi="Calibri" w:cs="Times New Roman"/>
          <w:sz w:val="24"/>
          <w:szCs w:val="24"/>
          <w:lang w:eastAsia="en-US"/>
        </w:rPr>
        <w:t>.</w:t>
      </w:r>
    </w:p>
    <w:p w:rsidR="00445B7F" w:rsidRPr="00445B7F" w:rsidRDefault="00445B7F" w:rsidP="0064391C">
      <w:pPr>
        <w:spacing w:after="0" w:line="360" w:lineRule="auto"/>
        <w:ind w:firstLine="709"/>
        <w:jc w:val="both"/>
        <w:rPr>
          <w:rFonts w:ascii="Calibri" w:eastAsia="Calibri" w:hAnsi="Calibri" w:cs="Times New Roman"/>
          <w:sz w:val="24"/>
          <w:szCs w:val="24"/>
          <w:lang w:eastAsia="en-US"/>
        </w:rPr>
      </w:pPr>
      <w:r w:rsidRPr="00445B7F">
        <w:rPr>
          <w:rFonts w:ascii="Times New Roman" w:eastAsia="Times New Roman" w:hAnsi="Times New Roman" w:cs="Times New Roman"/>
          <w:color w:val="000000"/>
          <w:sz w:val="24"/>
          <w:szCs w:val="24"/>
        </w:rPr>
        <w:t>В целом организацию ``мозговой атаки'' можно представить следующими шагами или этапами: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Формулирование проблемы, </w:t>
      </w:r>
      <w:r w:rsidRPr="00445B7F">
        <w:rPr>
          <w:rFonts w:ascii="Times New Roman" w:eastAsia="Times New Roman" w:hAnsi="Times New Roman" w:cs="Times New Roman"/>
          <w:color w:val="000000"/>
          <w:sz w:val="24"/>
          <w:szCs w:val="24"/>
        </w:rPr>
        <w:t>которую необходимо решить. Проблема может носить реальный или учебный характер и служить развитию продуктивного мышления, гибкости, критичности обучаемых. Этот шаг реализуется непосредственно ведущим или преподавателем.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i/>
          <w:iCs/>
          <w:color w:val="000000"/>
          <w:sz w:val="24"/>
          <w:szCs w:val="24"/>
        </w:rPr>
        <w:t>- Формирование</w:t>
      </w:r>
      <w:r w:rsidRPr="00445B7F">
        <w:rPr>
          <w:rFonts w:ascii="Times New Roman" w:eastAsia="Times New Roman" w:hAnsi="Times New Roman" w:cs="Times New Roman"/>
          <w:color w:val="000000"/>
          <w:sz w:val="24"/>
          <w:szCs w:val="24"/>
        </w:rPr>
        <w:t> и экспертной группы (3-4 человека), способной отобрать наилучшие идеи и разработать показатели и критерии оценки. Ведущий может участвовать в реализации этого этапа или предложить сделать это самим участникам.</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Тренировочная интеллектуальная разминка </w:t>
      </w:r>
      <w:r w:rsidRPr="00445B7F">
        <w:rPr>
          <w:rFonts w:ascii="Times New Roman" w:eastAsia="Times New Roman" w:hAnsi="Times New Roman" w:cs="Times New Roman"/>
          <w:color w:val="000000"/>
          <w:sz w:val="24"/>
          <w:szCs w:val="24"/>
        </w:rPr>
        <w:t>для приведения обучаемых в рабочее психологическое состояние за счет активизации их знаний, обмена мнениями и выработки общей позиции по проблеме. Позволяет участникам освободиться от воздействия сковывающих факторов (страхов, статусно-ролевый установок, лени, замедленной скорости реакций и т.п.), психологических барьеров и дискомфорта. Обычно носит отвлеченный характер. Прямо не связанный с общей тематикой и проблематикой дискуссии. Этот шаг осуществляется в форме экспресс-опроса. Ведущий обращается к участникам с вопросом, на который те должны дать краткий ответ. При затруднении одного отвечающего ведущий спрашивает другого. Таким образом, в течении 10-15 мин. производится подготовка к дальнейшей активной когнитивной деятельности и коммуникации.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Собственно ``мозговая атака'', </w:t>
      </w:r>
      <w:r w:rsidRPr="00445B7F">
        <w:rPr>
          <w:rFonts w:ascii="Times New Roman" w:eastAsia="Times New Roman" w:hAnsi="Times New Roman" w:cs="Times New Roman"/>
          <w:color w:val="000000"/>
          <w:sz w:val="24"/>
          <w:szCs w:val="24"/>
        </w:rPr>
        <w:t>направленная на разрешение поставленной проблемы. Генерирование идей начинается с подачи ведущим сигнала о начале работы. Участники формулируют любые пришедшие им в голову варианты решений, стараясь избавиться от их критической оценки. Для этого ведущий поощряет интеллектуальную активность участников, запрещает любые комментарии в адрес высказанных идей и предложений к ним, блокирует невербальные эмоциональные реакции членов группы на услышанное. Для этого работа ведется в максимально быстром темпе. Каждому участнику слово предоставляется на несколько секунд, что не исключает его повторной активации. Работа может вестись по кругу или вразнобой. Экспертная группа фиксирует все выдвинутые идеи с помощью технических средств и/или на бумаге. Общая продолжительность этапа 10-20 минут. Об истощении свидетельствуют паузы, появляющиеся в работе, повторы.</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Если продуктивность работы недостаточна ведущий может предложить перейти к индивидуальной работе, когда после получения установки каждый участник фиксирует свои мысли и идеи на бумаге (2-5 минут), затем все члены группы одновременно выкладывают свои карточки для обозрения, сравнения и обсуждения.</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Оценка и отбор </w:t>
      </w:r>
      <w:r w:rsidRPr="00445B7F">
        <w:rPr>
          <w:rFonts w:ascii="Times New Roman" w:eastAsia="Times New Roman" w:hAnsi="Times New Roman" w:cs="Times New Roman"/>
          <w:color w:val="000000"/>
          <w:sz w:val="24"/>
          <w:szCs w:val="24"/>
        </w:rPr>
        <w:t xml:space="preserve">наилучших идей экспертной группой или всеми участниками ``мозгового штурма''. </w:t>
      </w:r>
      <w:r w:rsidR="00E079AA">
        <w:rPr>
          <w:rFonts w:ascii="Times New Roman" w:eastAsia="Calibri" w:hAnsi="Times New Roman" w:cs="Times New Roman"/>
          <w:sz w:val="24"/>
          <w:szCs w:val="24"/>
          <w:lang w:eastAsia="en-US"/>
        </w:rPr>
        <w:t xml:space="preserve">На </w:t>
      </w:r>
      <w:r w:rsidRPr="00445B7F">
        <w:rPr>
          <w:rFonts w:ascii="Times New Roman" w:eastAsia="Calibri" w:hAnsi="Times New Roman" w:cs="Times New Roman"/>
          <w:sz w:val="24"/>
          <w:szCs w:val="24"/>
          <w:lang w:eastAsia="en-US"/>
        </w:rPr>
        <w:t xml:space="preserve">доску без обсуждения записываются все прозвучавшие ответы на вопрос: </w:t>
      </w:r>
      <w:r w:rsidRPr="00445B7F">
        <w:rPr>
          <w:rFonts w:ascii="Times New Roman" w:eastAsia="Calibri" w:hAnsi="Times New Roman" w:cs="Times New Roman"/>
          <w:i/>
          <w:iCs/>
          <w:sz w:val="24"/>
          <w:szCs w:val="24"/>
          <w:lang w:eastAsia="en-US"/>
        </w:rPr>
        <w:t>Носителями, каких профессиональных ценностей являемся мы?</w:t>
      </w:r>
      <w:r w:rsidRPr="00445B7F">
        <w:rPr>
          <w:rFonts w:ascii="Times New Roman" w:eastAsia="Calibri" w:hAnsi="Times New Roman" w:cs="Times New Roman"/>
          <w:sz w:val="24"/>
          <w:szCs w:val="24"/>
          <w:lang w:eastAsia="en-US"/>
        </w:rPr>
        <w:t xml:space="preserve"> Чем больше прозвучит ответов, тем лучше.</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После того как все ответы записаны, преподаватель проводит обсуждение каждого ответа: выясняет, все ли признают эту ценность, при необходимости уточняет у автора ответа, что имелось в виду. </w:t>
      </w:r>
    </w:p>
    <w:p w:rsidR="00445B7F" w:rsidRPr="00445B7F" w:rsidRDefault="00445B7F" w:rsidP="0064391C">
      <w:pPr>
        <w:spacing w:after="0" w:line="360" w:lineRule="auto"/>
        <w:ind w:firstLine="709"/>
        <w:jc w:val="both"/>
        <w:rPr>
          <w:rFonts w:ascii="Times New Roman" w:eastAsia="Calibri" w:hAnsi="Times New Roman" w:cs="Times New Roman"/>
          <w:sz w:val="24"/>
          <w:szCs w:val="24"/>
          <w:lang w:eastAsia="en-US"/>
        </w:rPr>
      </w:pPr>
      <w:r w:rsidRPr="00445B7F">
        <w:rPr>
          <w:rFonts w:ascii="Times New Roman" w:eastAsia="Calibri" w:hAnsi="Times New Roman" w:cs="Times New Roman"/>
          <w:sz w:val="24"/>
          <w:szCs w:val="24"/>
          <w:lang w:eastAsia="en-US"/>
        </w:rPr>
        <w:t xml:space="preserve">Ценности, которые не признаются большинством, вычеркиваются. По результатам мозгового штурма должны остаться только те ценности, которые признает и разделяет вся аудитория, а при </w:t>
      </w:r>
      <w:r w:rsidR="00E079AA">
        <w:rPr>
          <w:rFonts w:ascii="Times New Roman" w:eastAsia="Calibri" w:hAnsi="Times New Roman" w:cs="Times New Roman"/>
          <w:sz w:val="24"/>
          <w:szCs w:val="24"/>
          <w:lang w:eastAsia="en-US"/>
        </w:rPr>
        <w:t xml:space="preserve">невозможности полного согласия </w:t>
      </w:r>
      <w:r w:rsidRPr="00445B7F">
        <w:rPr>
          <w:rFonts w:ascii="Times New Roman" w:eastAsia="Calibri" w:hAnsi="Times New Roman" w:cs="Times New Roman"/>
          <w:sz w:val="24"/>
          <w:szCs w:val="24"/>
          <w:lang w:eastAsia="en-US"/>
        </w:rPr>
        <w:t>- большая часть аудитории.</w:t>
      </w:r>
    </w:p>
    <w:p w:rsidR="00445B7F" w:rsidRPr="00445B7F" w:rsidRDefault="00445B7F" w:rsidP="0064391C">
      <w:pPr>
        <w:spacing w:after="0" w:line="360" w:lineRule="auto"/>
        <w:ind w:firstLine="709"/>
        <w:jc w:val="both"/>
        <w:rPr>
          <w:rFonts w:ascii="Times New Roman" w:eastAsia="Times New Roman" w:hAnsi="Times New Roman" w:cs="Times New Roman"/>
          <w:color w:val="000000"/>
          <w:sz w:val="24"/>
          <w:szCs w:val="24"/>
        </w:rPr>
      </w:pPr>
      <w:r w:rsidRPr="00445B7F">
        <w:rPr>
          <w:rFonts w:ascii="Times New Roman" w:eastAsia="Times New Roman" w:hAnsi="Times New Roman" w:cs="Times New Roman"/>
          <w:color w:val="000000"/>
          <w:sz w:val="24"/>
          <w:szCs w:val="24"/>
        </w:rPr>
        <w:t>Этот шаг носит характер групповой дискуссии из которой исключены моменты персонализации выдвинутых предложений. Обсуждаются непосредственно идеи и предложения</w:t>
      </w:r>
    </w:p>
    <w:p w:rsidR="00445B7F" w:rsidRPr="00445B7F" w:rsidRDefault="00445B7F" w:rsidP="0064391C">
      <w:pPr>
        <w:tabs>
          <w:tab w:val="left" w:pos="851"/>
          <w:tab w:val="left" w:pos="1134"/>
        </w:tabs>
        <w:spacing w:after="160" w:line="360" w:lineRule="auto"/>
        <w:ind w:firstLine="709"/>
        <w:jc w:val="center"/>
        <w:rPr>
          <w:rFonts w:ascii="Calibri" w:eastAsia="Calibri" w:hAnsi="Calibri" w:cs="Times New Roman"/>
          <w:color w:val="FF0000"/>
          <w:sz w:val="24"/>
          <w:szCs w:val="24"/>
          <w:lang w:eastAsia="en-US"/>
        </w:rPr>
      </w:pPr>
      <w:r w:rsidRPr="00445B7F">
        <w:rPr>
          <w:rFonts w:ascii="Times New Roman" w:eastAsia="Times New Roman" w:hAnsi="Times New Roman" w:cs="Times New Roman"/>
          <w:color w:val="000000"/>
          <w:sz w:val="24"/>
          <w:szCs w:val="24"/>
        </w:rPr>
        <w:t>- </w:t>
      </w:r>
      <w:r w:rsidRPr="00445B7F">
        <w:rPr>
          <w:rFonts w:ascii="Times New Roman" w:eastAsia="Times New Roman" w:hAnsi="Times New Roman" w:cs="Times New Roman"/>
          <w:i/>
          <w:iCs/>
          <w:color w:val="000000"/>
          <w:sz w:val="24"/>
          <w:szCs w:val="24"/>
        </w:rPr>
        <w:t>Обобщение результатов </w:t>
      </w:r>
      <w:r w:rsidRPr="00445B7F">
        <w:rPr>
          <w:rFonts w:ascii="Times New Roman" w:eastAsia="Times New Roman" w:hAnsi="Times New Roman" w:cs="Times New Roman"/>
          <w:color w:val="000000"/>
          <w:sz w:val="24"/>
          <w:szCs w:val="24"/>
        </w:rPr>
        <w:t>``мозговой атаки'', подведение итогов. Здесь снова ведущая роль принадлежит ведущему. Он резюмирует итоги ``штурма'' и итоги обсуждения его результатов в соответствии фондом оценочных средств.</w:t>
      </w:r>
    </w:p>
    <w:p w:rsidR="00602AE5" w:rsidRPr="006F6FDF" w:rsidRDefault="00602AE5" w:rsidP="00FE7F95">
      <w:pPr>
        <w:spacing w:after="0" w:line="240" w:lineRule="auto"/>
        <w:ind w:left="-426" w:right="-284" w:firstLine="436"/>
        <w:jc w:val="both"/>
        <w:rPr>
          <w:rFonts w:ascii="Times New Roman" w:hAnsi="Times New Roman" w:cs="Times New Roman"/>
          <w:b/>
          <w:sz w:val="24"/>
          <w:szCs w:val="24"/>
        </w:rPr>
      </w:pPr>
    </w:p>
    <w:p w:rsidR="00BC6121" w:rsidRPr="006F6FDF" w:rsidRDefault="007F2757" w:rsidP="00FE7F95">
      <w:pPr>
        <w:pStyle w:val="af3"/>
        <w:ind w:left="720"/>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8</w:t>
      </w:r>
      <w:r w:rsidR="00BC6121" w:rsidRPr="006F6FDF">
        <w:rPr>
          <w:rFonts w:ascii="Times New Roman" w:hAnsi="Times New Roman" w:cs="Times New Roman"/>
          <w:b/>
          <w:i/>
          <w:sz w:val="24"/>
          <w:szCs w:val="24"/>
        </w:rPr>
        <w:t>.Тестовые задания</w:t>
      </w:r>
    </w:p>
    <w:p w:rsidR="00BC6121" w:rsidRPr="006F6FDF" w:rsidRDefault="00BC6121" w:rsidP="00FE7F95">
      <w:pPr>
        <w:pStyle w:val="af3"/>
        <w:ind w:left="720"/>
        <w:jc w:val="center"/>
        <w:rPr>
          <w:rFonts w:ascii="Times New Roman" w:hAnsi="Times New Roman" w:cs="Times New Roman"/>
          <w:b/>
          <w:i/>
          <w:sz w:val="24"/>
          <w:szCs w:val="24"/>
        </w:rPr>
      </w:pPr>
      <w:r w:rsidRPr="006F6FDF">
        <w:rPr>
          <w:rFonts w:ascii="Times New Roman" w:hAnsi="Times New Roman" w:cs="Times New Roman"/>
          <w:b/>
          <w:i/>
          <w:sz w:val="24"/>
          <w:szCs w:val="24"/>
        </w:rPr>
        <w:t>(из электронной базы ДВФ ВАВТ)</w:t>
      </w:r>
    </w:p>
    <w:p w:rsidR="007420E8" w:rsidRPr="006F6FDF" w:rsidRDefault="007420E8" w:rsidP="007420E8">
      <w:pPr>
        <w:pStyle w:val="af9"/>
        <w:shd w:val="clear" w:color="auto" w:fill="FFFFFF"/>
        <w:spacing w:before="0" w:beforeAutospacing="0" w:after="0" w:afterAutospacing="0"/>
      </w:pPr>
    </w:p>
    <w:p w:rsidR="007420E8" w:rsidRPr="006F6FDF" w:rsidRDefault="007420E8" w:rsidP="007420E8">
      <w:pPr>
        <w:pStyle w:val="af9"/>
        <w:shd w:val="clear" w:color="auto" w:fill="FFFFFF"/>
        <w:spacing w:before="0" w:beforeAutospacing="0" w:after="0" w:afterAutospacing="0"/>
      </w:pPr>
      <w:r w:rsidRPr="006F6FDF">
        <w:rPr>
          <w:b/>
        </w:rPr>
        <w:t>1. Трудовой договор может быть расторгнут работодателем в случае</w:t>
      </w:r>
      <w:r w:rsidR="00B64880" w:rsidRPr="006F6FDF">
        <w:rPr>
          <w:b/>
        </w:rPr>
        <w:t xml:space="preserve"> </w:t>
      </w:r>
      <w:r w:rsidRPr="006F6FDF">
        <w:rPr>
          <w:b/>
        </w:rPr>
        <w:t>однократного грубого нарушения работником трудовых обязанностей</w:t>
      </w:r>
      <w:r w:rsidRPr="006F6FDF">
        <w:t xml:space="preserve"> – </w:t>
      </w:r>
      <w:r w:rsidRPr="006F6FDF">
        <w:rPr>
          <w:b/>
        </w:rPr>
        <w:t>за появление на работе в состоянии алкогольного, наркотического или иного токсического опьянения на …</w:t>
      </w:r>
      <w:r w:rsidRPr="006F6FDF">
        <w:rPr>
          <w:b/>
        </w:rPr>
        <w:br/>
      </w:r>
      <w:r w:rsidRPr="006F6FDF">
        <w:t>А) своем рабочем месте</w:t>
      </w:r>
      <w:r w:rsidRPr="006F6FDF">
        <w:br/>
        <w:t>Б) своем рабочем месте либо на территории организации-работодателя</w:t>
      </w:r>
      <w:r w:rsidRPr="006F6FDF">
        <w:br/>
      </w:r>
      <w:r w:rsidRPr="006F6FDF">
        <w:rPr>
          <w:rStyle w:val="afc"/>
          <w:bdr w:val="none" w:sz="0" w:space="0" w:color="auto" w:frame="1"/>
        </w:rPr>
        <w:t>В) своем рабочем месте либо на территории организации-работодателя или объекта, где по поручению работодателя работник должен выполнять трудовую функцию</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2. Работники должны быть персонально предупреждены об увольнении по сокращению штатов за …</w:t>
      </w:r>
      <w:r w:rsidRPr="006F6FDF">
        <w:rPr>
          <w:b/>
        </w:rPr>
        <w:br/>
      </w:r>
      <w:r w:rsidRPr="006F6FDF">
        <w:t>А) один месяц</w:t>
      </w:r>
      <w:r w:rsidRPr="006F6FDF">
        <w:br/>
        <w:t>Б) две недели</w:t>
      </w:r>
      <w:r w:rsidRPr="006F6FDF">
        <w:br/>
      </w:r>
      <w:r w:rsidRPr="006F6FDF">
        <w:rPr>
          <w:rStyle w:val="afc"/>
          <w:bdr w:val="none" w:sz="0" w:space="0" w:color="auto" w:frame="1"/>
        </w:rPr>
        <w:t>В) два месяца</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p>
    <w:p w:rsidR="007420E8" w:rsidRPr="00815668" w:rsidRDefault="007420E8" w:rsidP="007420E8">
      <w:pPr>
        <w:pStyle w:val="af9"/>
        <w:shd w:val="clear" w:color="auto" w:fill="FFFFFF"/>
        <w:spacing w:before="0" w:beforeAutospacing="0" w:after="0" w:afterAutospacing="0"/>
      </w:pPr>
      <w:r w:rsidRPr="006F6FDF">
        <w:rPr>
          <w:b/>
        </w:rPr>
        <w:t>3. Преимущественное право на оставление на работе при сокращении численности или штата работников имеют …</w:t>
      </w:r>
      <w:r w:rsidRPr="006F6FDF">
        <w:rPr>
          <w:b/>
        </w:rPr>
        <w:br/>
      </w:r>
      <w:r w:rsidRPr="006F6FDF">
        <w:rPr>
          <w:rStyle w:val="afc"/>
          <w:bdr w:val="none" w:sz="0" w:space="0" w:color="auto" w:frame="1"/>
        </w:rPr>
        <w:t>А) работники с более высокой производительностью труда и квалификацией</w:t>
      </w:r>
      <w:r w:rsidRPr="006F6FDF">
        <w:br/>
        <w:t>Б) одинокие работники при наличии трех и более иждивенцев</w:t>
      </w:r>
      <w:r w:rsidRPr="006F6FDF">
        <w:br/>
        <w:t>В) работники в возрасте до 18 лет</w:t>
      </w:r>
    </w:p>
    <w:p w:rsidR="007420E8" w:rsidRPr="00815668"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4. Коллективный договор – это …</w:t>
      </w:r>
      <w:r w:rsidRPr="006F6FDF">
        <w:rPr>
          <w:b/>
        </w:rPr>
        <w:br/>
      </w:r>
      <w:r w:rsidRPr="006F6FDF">
        <w:t>А)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а работник обязуется лично выполнять определённую этим соглашением трудовую функцию</w:t>
      </w:r>
      <w:r w:rsidRPr="006F6FDF">
        <w:br/>
      </w:r>
      <w:r w:rsidRPr="006F6FDF">
        <w:rPr>
          <w:rStyle w:val="afc"/>
          <w:bdr w:val="none" w:sz="0" w:space="0" w:color="auto" w:frame="1"/>
        </w:rPr>
        <w:t>Б) правовой акт, регулирующий социально-трудовые отношения в организации и заключаемый работниками и работодателем в лице их представителей</w:t>
      </w:r>
      <w:r w:rsidRPr="006F6FDF">
        <w:br/>
        <w:t>В) соглашение, которое регулирует социально-трудовые отношения в коллективе</w:t>
      </w:r>
      <w:r w:rsidRPr="006F6FDF">
        <w:br/>
        <w:t>Г) соглашение между работодателем и физическим лицом о намерение вступить в трудовые отношения</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5. При разрешении коллективного трудового спора обязательным является его рассмотрение …</w:t>
      </w:r>
      <w:r w:rsidRPr="006F6FDF">
        <w:rPr>
          <w:b/>
        </w:rPr>
        <w:br/>
      </w:r>
      <w:r w:rsidRPr="006F6FDF">
        <w:rPr>
          <w:rStyle w:val="afc"/>
          <w:bdr w:val="none" w:sz="0" w:space="0" w:color="auto" w:frame="1"/>
        </w:rPr>
        <w:t>А) примирительной комиссией</w:t>
      </w:r>
      <w:r w:rsidRPr="006F6FDF">
        <w:br/>
        <w:t>Б) посредником</w:t>
      </w:r>
      <w:r w:rsidRPr="006F6FDF">
        <w:br/>
        <w:t>В) трудовым арбитражем</w:t>
      </w:r>
    </w:p>
    <w:p w:rsidR="007420E8" w:rsidRPr="006F6FDF" w:rsidRDefault="007420E8" w:rsidP="007420E8">
      <w:pPr>
        <w:pStyle w:val="af9"/>
        <w:shd w:val="clear" w:color="auto" w:fill="FFFFFF"/>
        <w:spacing w:before="0" w:beforeAutospacing="0" w:after="0" w:afterAutospacing="0"/>
      </w:pPr>
      <w:r w:rsidRPr="006F6FDF">
        <w:t>Ответ: а)</w:t>
      </w:r>
    </w:p>
    <w:p w:rsidR="007420E8" w:rsidRPr="006F6FDF" w:rsidRDefault="007420E8" w:rsidP="007420E8">
      <w:pPr>
        <w:pStyle w:val="af9"/>
        <w:shd w:val="clear" w:color="auto" w:fill="FFFFFF"/>
        <w:spacing w:before="0" w:beforeAutospacing="0" w:after="0" w:afterAutospacing="0"/>
      </w:pPr>
      <w:r w:rsidRPr="006F6FDF">
        <w:rPr>
          <w:b/>
        </w:rPr>
        <w:t>6. Решение примирительной комиссии по коллективному трудовому спору оформляется …</w:t>
      </w:r>
      <w:r w:rsidRPr="006F6FDF">
        <w:rPr>
          <w:b/>
        </w:rPr>
        <w:br/>
      </w:r>
      <w:r w:rsidRPr="006F6FDF">
        <w:t>А) актом</w:t>
      </w:r>
      <w:r w:rsidRPr="006F6FDF">
        <w:br/>
      </w:r>
      <w:r w:rsidRPr="006F6FDF">
        <w:rPr>
          <w:rStyle w:val="afc"/>
          <w:bdr w:val="none" w:sz="0" w:space="0" w:color="auto" w:frame="1"/>
        </w:rPr>
        <w:t>Б) протоколом</w:t>
      </w:r>
      <w:r w:rsidRPr="006F6FDF">
        <w:br/>
        <w:t>В) постановлением</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7. Занятость как юридическая категория представляет собой …</w:t>
      </w:r>
      <w:r w:rsidRPr="006F6FDF">
        <w:rPr>
          <w:b/>
        </w:rPr>
        <w:br/>
      </w:r>
      <w:r w:rsidRPr="006F6FDF">
        <w:t>А) способность заниматься тем или иным видом трудовой деятельности</w:t>
      </w:r>
      <w:r w:rsidRPr="006F6FDF">
        <w:br/>
        <w:t>Б) процесс поиска подходящей работы</w:t>
      </w:r>
      <w:r w:rsidRPr="006F6FDF">
        <w:br/>
        <w:t>В) не противоречащая законодательству РФ деятельность граждан, связанная с удовлетворением личных и общественных потребностей</w:t>
      </w:r>
      <w:r w:rsidRPr="006F6FDF">
        <w:br/>
      </w:r>
      <w:r w:rsidRPr="006F6FDF">
        <w:rPr>
          <w:rStyle w:val="afc"/>
          <w:bdr w:val="none" w:sz="0" w:space="0" w:color="auto" w:frame="1"/>
        </w:rPr>
        <w:t>Г) деятельность граждан, связанная с удовлетворением личных и общественных потребностей не противоречащая законодательству РФ и приносящая, как правило, доход, заработок и период осуществления которой включается в трудовой стаж</w:t>
      </w:r>
    </w:p>
    <w:p w:rsidR="007420E8" w:rsidRPr="006F6FDF"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8. Квота для приема на работу устанавливается для …</w:t>
      </w:r>
      <w:r w:rsidRPr="006F6FDF">
        <w:rPr>
          <w:b/>
        </w:rPr>
        <w:br/>
      </w:r>
      <w:r w:rsidRPr="006F6FDF">
        <w:t>А) лиц, освобожденных из мест лишения свободы</w:t>
      </w:r>
      <w:r w:rsidRPr="006F6FDF">
        <w:br/>
      </w:r>
      <w:r w:rsidRPr="006F6FDF">
        <w:rPr>
          <w:rStyle w:val="afc"/>
          <w:bdr w:val="none" w:sz="0" w:space="0" w:color="auto" w:frame="1"/>
        </w:rPr>
        <w:t>Б) инвалидов</w:t>
      </w:r>
      <w:r w:rsidRPr="006F6FDF">
        <w:br/>
        <w:t>В) жен (мужей) военнослужащих и граждан, уволенных с военной службы</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9. При смене собственника имущества организации новый собственник может расторгнуть трудовой договор с руководителем организации, его заместителем и главным бухгалтером в …</w:t>
      </w:r>
      <w:r w:rsidRPr="006F6FDF">
        <w:rPr>
          <w:b/>
        </w:rPr>
        <w:br/>
      </w:r>
      <w:r w:rsidRPr="006F6FDF">
        <w:t>А) любой момент по желанию нового собственника</w:t>
      </w:r>
      <w:r w:rsidRPr="006F6FDF">
        <w:br/>
        <w:t>Б) течение 7 дней со дня возникновения у него права собственности</w:t>
      </w:r>
      <w:r w:rsidRPr="006F6FDF">
        <w:br/>
        <w:t>В) течение 1 месяца со дня возникновения у него права собственности</w:t>
      </w:r>
      <w:r w:rsidRPr="006F6FDF">
        <w:br/>
      </w:r>
      <w:r w:rsidRPr="006F6FDF">
        <w:rPr>
          <w:rStyle w:val="afc"/>
          <w:bdr w:val="none" w:sz="0" w:space="0" w:color="auto" w:frame="1"/>
        </w:rPr>
        <w:t>Г) течение 3 месяцев со дня возникновения у него права собственности</w:t>
      </w:r>
    </w:p>
    <w:p w:rsidR="007420E8" w:rsidRPr="00815668" w:rsidRDefault="007420E8" w:rsidP="007420E8">
      <w:pPr>
        <w:pStyle w:val="af9"/>
        <w:shd w:val="clear" w:color="auto" w:fill="FFFFFF"/>
        <w:spacing w:before="0" w:beforeAutospacing="0" w:after="0" w:afterAutospacing="0"/>
      </w:pPr>
      <w:r w:rsidRPr="006F6FDF">
        <w:t>Ответ: г)</w:t>
      </w:r>
    </w:p>
    <w:p w:rsidR="00E079AA" w:rsidRDefault="007420E8" w:rsidP="007420E8">
      <w:pPr>
        <w:pStyle w:val="af9"/>
        <w:shd w:val="clear" w:color="auto" w:fill="FFFFFF"/>
        <w:spacing w:before="0" w:beforeAutospacing="0" w:after="0" w:afterAutospacing="0"/>
      </w:pPr>
      <w:r w:rsidRPr="006F6FDF">
        <w:rPr>
          <w:b/>
        </w:rPr>
        <w:t>10.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 обеспечивается …</w:t>
      </w:r>
      <w:r w:rsidRPr="006F6FDF">
        <w:rPr>
          <w:b/>
        </w:rPr>
        <w:br/>
      </w:r>
      <w:r w:rsidRPr="006F6FDF">
        <w:t>А) представительным органом работников (выборным органом первичной организации)</w:t>
      </w:r>
    </w:p>
    <w:p w:rsidR="007420E8" w:rsidRPr="006F6FDF" w:rsidRDefault="007420E8" w:rsidP="007420E8">
      <w:pPr>
        <w:pStyle w:val="af9"/>
        <w:shd w:val="clear" w:color="auto" w:fill="FFFFFF"/>
        <w:spacing w:before="0" w:beforeAutospacing="0" w:after="0" w:afterAutospacing="0"/>
      </w:pPr>
      <w:r w:rsidRPr="006F6FDF">
        <w:t>Б) федеральной инспекцией труда</w:t>
      </w:r>
      <w:r w:rsidRPr="006F6FDF">
        <w:br/>
      </w:r>
      <w:r w:rsidRPr="006F6FDF">
        <w:rPr>
          <w:rStyle w:val="afc"/>
          <w:bdr w:val="none" w:sz="0" w:space="0" w:color="auto" w:frame="1"/>
        </w:rPr>
        <w:t>В) работодателем</w:t>
      </w:r>
    </w:p>
    <w:p w:rsidR="007420E8" w:rsidRPr="006F6FDF" w:rsidRDefault="007420E8" w:rsidP="007420E8">
      <w:pPr>
        <w:pStyle w:val="af9"/>
        <w:shd w:val="clear" w:color="auto" w:fill="FFFFFF"/>
        <w:spacing w:before="0" w:beforeAutospacing="0" w:after="0" w:afterAutospacing="0"/>
      </w:pPr>
      <w:r w:rsidRPr="006F6FDF">
        <w:t>Ответ: в)</w:t>
      </w:r>
    </w:p>
    <w:p w:rsidR="007420E8" w:rsidRPr="006F6FDF" w:rsidRDefault="007420E8" w:rsidP="007420E8">
      <w:pPr>
        <w:pStyle w:val="af9"/>
        <w:shd w:val="clear" w:color="auto" w:fill="FFFFFF"/>
        <w:spacing w:before="0" w:beforeAutospacing="0" w:after="0" w:afterAutospacing="0"/>
      </w:pPr>
      <w:r w:rsidRPr="006F6FDF">
        <w:rPr>
          <w:b/>
        </w:rPr>
        <w:t>11. Производственный фактор, воздействие которого на работника может привести к травме — это … производственный фактор</w:t>
      </w:r>
      <w:r w:rsidRPr="006F6FDF">
        <w:rPr>
          <w:b/>
        </w:rPr>
        <w:br/>
      </w:r>
      <w:r w:rsidRPr="006F6FDF">
        <w:t>А) вредный</w:t>
      </w:r>
      <w:r w:rsidRPr="006F6FDF">
        <w:br/>
      </w:r>
      <w:r w:rsidRPr="006F6FDF">
        <w:rPr>
          <w:rStyle w:val="afc"/>
          <w:bdr w:val="none" w:sz="0" w:space="0" w:color="auto" w:frame="1"/>
        </w:rPr>
        <w:t>Б) опасный</w:t>
      </w:r>
      <w:r w:rsidRPr="006F6FDF">
        <w:br/>
        <w:t>В) тяжелый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12. В систему трудового права не входит институт …</w:t>
      </w:r>
      <w:r w:rsidRPr="006F6FDF">
        <w:rPr>
          <w:b/>
        </w:rPr>
        <w:br/>
      </w:r>
      <w:r w:rsidRPr="006F6FDF">
        <w:rPr>
          <w:rStyle w:val="afc"/>
          <w:bdr w:val="none" w:sz="0" w:space="0" w:color="auto" w:frame="1"/>
        </w:rPr>
        <w:t>А) договора поручительства</w:t>
      </w:r>
      <w:r w:rsidRPr="006F6FDF">
        <w:br/>
        <w:t>Б) ученического договора</w:t>
      </w:r>
      <w:r w:rsidRPr="006F6FDF">
        <w:br/>
        <w:t>В) трудового договора</w:t>
      </w:r>
    </w:p>
    <w:p w:rsidR="007420E8" w:rsidRPr="006F6FDF" w:rsidRDefault="007420E8" w:rsidP="007420E8">
      <w:pPr>
        <w:pStyle w:val="af9"/>
        <w:shd w:val="clear" w:color="auto" w:fill="FFFFFF"/>
        <w:spacing w:before="0" w:beforeAutospacing="0" w:after="0" w:afterAutospacing="0"/>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13. Под принципами трудового права понимаются …</w:t>
      </w:r>
      <w:r w:rsidRPr="006F6FDF">
        <w:rPr>
          <w:b/>
        </w:rPr>
        <w:br/>
      </w:r>
      <w:r w:rsidRPr="006F6FDF">
        <w:t>А) правовые приёмы, средства, с помощью которых осуществляется регулирование отношений общественной организации труда</w:t>
      </w:r>
      <w:r w:rsidRPr="006F6FDF">
        <w:br/>
        <w:t>Б) нормативно правовые акты в сфере труда</w:t>
      </w:r>
      <w:r w:rsidRPr="006F6FDF">
        <w:br/>
        <w:t>В) предмет и метод трудового права в совокупности</w:t>
      </w:r>
      <w:r w:rsidRPr="006F6FDF">
        <w:br/>
        <w:t>Г) нормы общей части трудового права</w:t>
      </w:r>
      <w:r w:rsidRPr="006F6FDF">
        <w:br/>
      </w:r>
      <w:r w:rsidRPr="006F6FDF">
        <w:rPr>
          <w:rStyle w:val="afc"/>
          <w:bdr w:val="none" w:sz="0" w:space="0" w:color="auto" w:frame="1"/>
        </w:rPr>
        <w:t>Д) выраженные в этой отрасли права исходные начала и основные положения, определяющие её единство, сущность правового регулирования и общую направленность развития системы норм трудового права.</w:t>
      </w:r>
    </w:p>
    <w:p w:rsidR="007420E8" w:rsidRPr="00815668" w:rsidRDefault="007420E8" w:rsidP="007420E8">
      <w:pPr>
        <w:pStyle w:val="af9"/>
        <w:shd w:val="clear" w:color="auto" w:fill="FFFFFF"/>
        <w:spacing w:before="0" w:beforeAutospacing="0" w:after="0" w:afterAutospacing="0"/>
      </w:pPr>
      <w:r w:rsidRPr="006F6FDF">
        <w:t>Ответ: д)</w:t>
      </w:r>
    </w:p>
    <w:p w:rsidR="007420E8" w:rsidRPr="006F6FDF" w:rsidRDefault="007420E8" w:rsidP="007420E8">
      <w:pPr>
        <w:pStyle w:val="af9"/>
        <w:shd w:val="clear" w:color="auto" w:fill="FFFFFF"/>
        <w:spacing w:before="0" w:beforeAutospacing="0" w:after="0" w:afterAutospacing="0"/>
      </w:pPr>
      <w:r w:rsidRPr="006F6FDF">
        <w:rPr>
          <w:b/>
        </w:rPr>
        <w:t>14. В качестве работодателя – стороны трудового правоотношения может выступать …</w:t>
      </w:r>
      <w:r w:rsidRPr="006F6FDF">
        <w:rPr>
          <w:b/>
        </w:rPr>
        <w:br/>
      </w:r>
      <w:r w:rsidRPr="006F6FDF">
        <w:t>А) физическое лицо либо любое обособленное подразделение юридического лица (организации)</w:t>
      </w:r>
      <w:r w:rsidRPr="006F6FDF">
        <w:br/>
      </w:r>
      <w:r w:rsidRPr="006F6FDF">
        <w:rPr>
          <w:rStyle w:val="afc"/>
          <w:bdr w:val="none" w:sz="0" w:space="0" w:color="auto" w:frame="1"/>
        </w:rPr>
        <w:t>Б) юридическое лицо (организация) либо физическое лицо в случаях, установленных федеральными законами</w:t>
      </w:r>
      <w:r w:rsidRPr="006F6FDF">
        <w:br/>
        <w:t>В) физическое лицо либо юридическое лицо (организация), иной субъект, наделенный правом заключать трудовые договоры в случаях, предусмотренных федеральными законами</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15.По общему правилу вступать в трудовое правоотношение в качестве работника можно с … лет</w:t>
      </w:r>
      <w:r w:rsidRPr="006F6FDF">
        <w:rPr>
          <w:b/>
        </w:rPr>
        <w:br/>
      </w:r>
      <w:r w:rsidRPr="006F6FDF">
        <w:t>А) 19</w:t>
      </w:r>
      <w:r w:rsidRPr="006F6FDF">
        <w:br/>
        <w:t>Б) 14</w:t>
      </w:r>
      <w:r w:rsidRPr="006F6FDF">
        <w:br/>
        <w:t>В) 15</w:t>
      </w:r>
      <w:r w:rsidRPr="006F6FDF">
        <w:br/>
      </w:r>
      <w:r w:rsidRPr="006F6FDF">
        <w:rPr>
          <w:rStyle w:val="afc"/>
          <w:bdr w:val="none" w:sz="0" w:space="0" w:color="auto" w:frame="1"/>
        </w:rPr>
        <w:t>Г) 16</w:t>
      </w:r>
      <w:r w:rsidRPr="006F6FDF">
        <w:br/>
        <w:t>Д) 18</w:t>
      </w:r>
    </w:p>
    <w:p w:rsidR="007420E8" w:rsidRPr="00815668" w:rsidRDefault="007420E8" w:rsidP="007420E8">
      <w:pPr>
        <w:pStyle w:val="af9"/>
        <w:shd w:val="clear" w:color="auto" w:fill="FFFFFF"/>
        <w:spacing w:before="0" w:beforeAutospacing="0" w:after="0" w:afterAutospacing="0"/>
      </w:pPr>
      <w:r w:rsidRPr="006F6FDF">
        <w:t>Ответ: г)</w:t>
      </w:r>
    </w:p>
    <w:p w:rsidR="007420E8" w:rsidRPr="006F6FDF" w:rsidRDefault="007420E8" w:rsidP="007420E8">
      <w:pPr>
        <w:pStyle w:val="af9"/>
        <w:shd w:val="clear" w:color="auto" w:fill="FFFFFF"/>
        <w:spacing w:before="0" w:beforeAutospacing="0" w:after="0" w:afterAutospacing="0"/>
      </w:pPr>
      <w:r w:rsidRPr="006F6FDF">
        <w:rPr>
          <w:b/>
        </w:rPr>
        <w:t>16. Правоотношения по обязательному социальному страхованию в случаях, предусмотренных федеральными законами, являются …</w:t>
      </w:r>
      <w:r w:rsidRPr="006F6FDF">
        <w:rPr>
          <w:b/>
        </w:rPr>
        <w:br/>
      </w:r>
      <w:r w:rsidRPr="006F6FDF">
        <w:t>А) предшествующими трудовым правоотношениям</w:t>
      </w:r>
      <w:r w:rsidRPr="006F6FDF">
        <w:br/>
      </w:r>
      <w:r w:rsidRPr="006F6FDF">
        <w:rPr>
          <w:rStyle w:val="afc"/>
          <w:bdr w:val="none" w:sz="0" w:space="0" w:color="auto" w:frame="1"/>
        </w:rPr>
        <w:t>Б) сопутствующими трудовым правоотношениям</w:t>
      </w:r>
      <w:r w:rsidRPr="006F6FDF">
        <w:br/>
        <w:t>В) вытекающими из трудовых правоотношений</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17. Правоотношения по трудоустройству …</w:t>
      </w:r>
      <w:r w:rsidRPr="006F6FDF">
        <w:rPr>
          <w:b/>
        </w:rPr>
        <w:br/>
      </w:r>
      <w:r w:rsidRPr="006F6FDF">
        <w:rPr>
          <w:rStyle w:val="afc"/>
          <w:bdr w:val="none" w:sz="0" w:space="0" w:color="auto" w:frame="1"/>
        </w:rPr>
        <w:t>А) предшествуют трудовым правоотношениям</w:t>
      </w:r>
      <w:r w:rsidRPr="006F6FDF">
        <w:br/>
        <w:t>Б) сопутствуют трудовым правоотношениям</w:t>
      </w:r>
      <w:r w:rsidRPr="006F6FDF">
        <w:br/>
        <w:t>В) вытекают из трудовых правоотношений</w:t>
      </w:r>
    </w:p>
    <w:p w:rsidR="007420E8" w:rsidRPr="006F6FDF" w:rsidRDefault="00815668" w:rsidP="007420E8">
      <w:pPr>
        <w:pStyle w:val="af9"/>
        <w:shd w:val="clear" w:color="auto" w:fill="FFFFFF"/>
        <w:spacing w:before="0" w:beforeAutospacing="0" w:after="0" w:afterAutospacing="0"/>
      </w:pPr>
      <w:r>
        <w:t>Ответ: а)</w:t>
      </w:r>
    </w:p>
    <w:p w:rsidR="007420E8" w:rsidRPr="006F6FDF" w:rsidRDefault="007420E8" w:rsidP="007420E8">
      <w:pPr>
        <w:pStyle w:val="af9"/>
        <w:shd w:val="clear" w:color="auto" w:fill="FFFFFF"/>
        <w:spacing w:before="0" w:beforeAutospacing="0" w:after="0" w:afterAutospacing="0"/>
      </w:pPr>
      <w:r w:rsidRPr="006F6FDF">
        <w:rPr>
          <w:b/>
        </w:rPr>
        <w:t>18. Основание возникновения трудового правоотношения</w:t>
      </w:r>
      <w:r w:rsidRPr="006F6FDF">
        <w:rPr>
          <w:b/>
        </w:rPr>
        <w:br/>
      </w:r>
      <w:r w:rsidRPr="006F6FDF">
        <w:t>А) заключение трудового договора</w:t>
      </w:r>
      <w:r w:rsidRPr="006F6FDF">
        <w:br/>
      </w:r>
      <w:r w:rsidRPr="006F6FDF">
        <w:rPr>
          <w:rStyle w:val="afc"/>
          <w:bdr w:val="none" w:sz="0" w:space="0" w:color="auto" w:frame="1"/>
        </w:rPr>
        <w:t>Б) заключение трудового договора или фактическое допущение к работе</w:t>
      </w:r>
      <w:r w:rsidRPr="006F6FDF">
        <w:br/>
        <w:t>В) заключение трудового договора, избрание на должность и судебное решение о заключении трудового договора</w:t>
      </w:r>
    </w:p>
    <w:p w:rsidR="007420E8" w:rsidRPr="006F6FDF" w:rsidRDefault="007420E8" w:rsidP="007420E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rPr>
          <w:rStyle w:val="afc"/>
          <w:bdr w:val="none" w:sz="0" w:space="0" w:color="auto" w:frame="1"/>
        </w:rPr>
      </w:pPr>
      <w:r w:rsidRPr="006F6FDF">
        <w:rPr>
          <w:b/>
        </w:rPr>
        <w:t>19. В рабочее время не включается …</w:t>
      </w:r>
      <w:r w:rsidRPr="006F6FDF">
        <w:rPr>
          <w:b/>
        </w:rPr>
        <w:br/>
      </w:r>
      <w:r w:rsidRPr="006F6FDF">
        <w:t>А) перерыв для кормления женщиной ребенка до полутора лет</w:t>
      </w:r>
    </w:p>
    <w:p w:rsidR="007420E8" w:rsidRPr="006F6FDF" w:rsidRDefault="007420E8" w:rsidP="007420E8">
      <w:pPr>
        <w:pStyle w:val="af9"/>
        <w:shd w:val="clear" w:color="auto" w:fill="FFFFFF"/>
        <w:spacing w:before="0" w:beforeAutospacing="0" w:after="0" w:afterAutospacing="0"/>
      </w:pPr>
      <w:r w:rsidRPr="006F6FDF">
        <w:t>В) работник использует нерабочий праздничный день, а выходной день добавляется к отпуску</w:t>
      </w:r>
    </w:p>
    <w:p w:rsidR="007420E8" w:rsidRPr="006F6FDF" w:rsidRDefault="007420E8" w:rsidP="007420E8">
      <w:pPr>
        <w:pStyle w:val="af9"/>
        <w:shd w:val="clear" w:color="auto" w:fill="FFFFFF"/>
        <w:spacing w:before="0" w:beforeAutospacing="0" w:after="0" w:afterAutospacing="0"/>
        <w:rPr>
          <w:b/>
        </w:rPr>
      </w:pPr>
      <w:r w:rsidRPr="006F6FDF">
        <w:t xml:space="preserve">Ответ: а) </w:t>
      </w:r>
    </w:p>
    <w:p w:rsidR="007420E8" w:rsidRPr="006F6FDF" w:rsidRDefault="007420E8" w:rsidP="007420E8">
      <w:pPr>
        <w:pStyle w:val="af9"/>
        <w:shd w:val="clear" w:color="auto" w:fill="FFFFFF"/>
        <w:spacing w:before="0" w:beforeAutospacing="0" w:after="0" w:afterAutospacing="0"/>
      </w:pPr>
      <w:r w:rsidRPr="006F6FDF">
        <w:rPr>
          <w:b/>
        </w:rPr>
        <w:t>20. В случае регистрации брака, рождения ребёнка или смерти близких родственников работник имеет право на отпуск без сохранения заработной платы продолжительностью до …</w:t>
      </w:r>
      <w:r w:rsidRPr="006F6FDF">
        <w:rPr>
          <w:b/>
        </w:rPr>
        <w:br/>
      </w:r>
      <w:r w:rsidRPr="006F6FDF">
        <w:t>А) 3 календарных дней</w:t>
      </w:r>
      <w:r w:rsidRPr="006F6FDF">
        <w:br/>
      </w:r>
      <w:r w:rsidRPr="006F6FDF">
        <w:rPr>
          <w:rStyle w:val="afc"/>
          <w:bdr w:val="none" w:sz="0" w:space="0" w:color="auto" w:frame="1"/>
        </w:rPr>
        <w:t>Б) 5 календарных дней</w:t>
      </w:r>
      <w:r w:rsidRPr="006F6FDF">
        <w:br/>
        <w:t>В) 1 недели</w:t>
      </w:r>
      <w:r w:rsidRPr="006F6FDF">
        <w:br/>
        <w:t>Г) 10 календарных дней</w:t>
      </w:r>
    </w:p>
    <w:p w:rsidR="007420E8" w:rsidRPr="006F6FDF" w:rsidRDefault="007420E8" w:rsidP="00815668">
      <w:pPr>
        <w:pStyle w:val="af9"/>
        <w:shd w:val="clear" w:color="auto" w:fill="FFFFFF"/>
        <w:spacing w:before="0" w:beforeAutospacing="0" w:after="0" w:afterAutospacing="0"/>
      </w:pPr>
      <w:r w:rsidRPr="006F6FDF">
        <w:t>Ответ: б)</w:t>
      </w:r>
    </w:p>
    <w:p w:rsidR="007420E8" w:rsidRPr="006F6FDF" w:rsidRDefault="007420E8" w:rsidP="007420E8">
      <w:pPr>
        <w:pStyle w:val="af9"/>
        <w:shd w:val="clear" w:color="auto" w:fill="FFFFFF"/>
        <w:spacing w:before="0" w:beforeAutospacing="0" w:after="0" w:afterAutospacing="0"/>
      </w:pPr>
      <w:r w:rsidRPr="006F6FDF">
        <w:rPr>
          <w:b/>
        </w:rPr>
        <w:t>21. Нормальная продолжительность рабочего времени относительно законодательства не может превышать …</w:t>
      </w:r>
      <w:r w:rsidRPr="006F6FDF">
        <w:rPr>
          <w:b/>
        </w:rPr>
        <w:br/>
      </w:r>
      <w:r w:rsidRPr="006F6FDF">
        <w:t>А) 8 часов в день</w:t>
      </w:r>
      <w:r w:rsidRPr="006F6FDF">
        <w:br/>
        <w:t>Б) 8 часов в смену</w:t>
      </w:r>
      <w:r w:rsidRPr="006F6FDF">
        <w:br/>
      </w:r>
      <w:r w:rsidRPr="006F6FDF">
        <w:rPr>
          <w:rStyle w:val="afc"/>
          <w:bdr w:val="none" w:sz="0" w:space="0" w:color="auto" w:frame="1"/>
        </w:rPr>
        <w:t>В) 40 часов в неделю</w:t>
      </w:r>
      <w:r w:rsidRPr="006F6FDF">
        <w:br/>
        <w:t>Г) 28 календарных дней в месяц</w:t>
      </w:r>
      <w:r w:rsidRPr="006F6FDF">
        <w:br/>
        <w:t>Д) 300 календарных дней в год</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22. Ночное время продолжается с … часов</w:t>
      </w:r>
      <w:r w:rsidRPr="006F6FDF">
        <w:rPr>
          <w:b/>
        </w:rPr>
        <w:br/>
      </w:r>
      <w:r w:rsidRPr="006F6FDF">
        <w:t>А) 23.00 до 6</w:t>
      </w:r>
      <w:r w:rsidRPr="006F6FDF">
        <w:br/>
        <w:t>Б) 22.00 до 5</w:t>
      </w:r>
      <w:r w:rsidRPr="006F6FDF">
        <w:br/>
      </w:r>
      <w:r w:rsidRPr="006F6FDF">
        <w:rPr>
          <w:rStyle w:val="afc"/>
          <w:bdr w:val="none" w:sz="0" w:space="0" w:color="auto" w:frame="1"/>
        </w:rPr>
        <w:t>В) 22.00 до 6</w:t>
      </w:r>
    </w:p>
    <w:p w:rsidR="007420E8" w:rsidRPr="006F6FDF" w:rsidRDefault="007420E8" w:rsidP="0081566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23. Порядок введения суммированного учета рабочего времени устанавливается …</w:t>
      </w:r>
      <w:r w:rsidRPr="006F6FDF">
        <w:rPr>
          <w:b/>
        </w:rPr>
        <w:br/>
      </w:r>
      <w:r w:rsidRPr="006F6FDF">
        <w:t>А) трудовым договором</w:t>
      </w:r>
      <w:r w:rsidRPr="006F6FDF">
        <w:br/>
        <w:t>Б) коллективным договором</w:t>
      </w:r>
      <w:r w:rsidRPr="006F6FDF">
        <w:br/>
      </w:r>
      <w:r w:rsidRPr="006F6FDF">
        <w:rPr>
          <w:rStyle w:val="afc"/>
          <w:bdr w:val="none" w:sz="0" w:space="0" w:color="auto" w:frame="1"/>
        </w:rPr>
        <w:t>В) правилами внутреннего трудового распорядка</w:t>
      </w:r>
    </w:p>
    <w:p w:rsidR="007420E8" w:rsidRPr="00815668"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24. По причинам, связанным с изменением организационных или технологических условий труда, допускается изменение условий трудового договора по инициативе работодателя, за исключением изменения …</w:t>
      </w:r>
      <w:r w:rsidRPr="006F6FDF">
        <w:rPr>
          <w:b/>
        </w:rPr>
        <w:br/>
      </w:r>
      <w:r w:rsidRPr="006F6FDF">
        <w:t>А) структурного подразделения, в котором трудится работник</w:t>
      </w:r>
      <w:r w:rsidRPr="006F6FDF">
        <w:br/>
        <w:t>Б) определенных сторонами условий оплаты труда работника</w:t>
      </w:r>
      <w:r w:rsidRPr="006F6FDF">
        <w:br/>
      </w:r>
      <w:r w:rsidRPr="006F6FDF">
        <w:rPr>
          <w:rStyle w:val="afc"/>
          <w:bdr w:val="none" w:sz="0" w:space="0" w:color="auto" w:frame="1"/>
        </w:rPr>
        <w:t>В) трудовой функции работника</w:t>
      </w:r>
    </w:p>
    <w:p w:rsidR="007420E8" w:rsidRPr="006F6FDF" w:rsidRDefault="007420E8" w:rsidP="007420E8">
      <w:pPr>
        <w:pStyle w:val="af9"/>
        <w:shd w:val="clear" w:color="auto" w:fill="FFFFFF"/>
        <w:spacing w:before="0" w:beforeAutospacing="0" w:after="0" w:afterAutospacing="0"/>
      </w:pPr>
      <w:r w:rsidRPr="006F6FDF">
        <w:t xml:space="preserve">Ответ: в) </w:t>
      </w:r>
    </w:p>
    <w:p w:rsidR="007420E8" w:rsidRPr="006F6FDF" w:rsidRDefault="007420E8" w:rsidP="007420E8">
      <w:pPr>
        <w:pStyle w:val="af9"/>
        <w:shd w:val="clear" w:color="auto" w:fill="FFFFFF"/>
        <w:spacing w:before="0" w:beforeAutospacing="0" w:after="0" w:afterAutospacing="0"/>
      </w:pPr>
      <w:r w:rsidRPr="006F6FDF">
        <w:rPr>
          <w:b/>
        </w:rPr>
        <w:t>25. В случае приостановления действия на срок до двух месяцев специального права работника, если это влечет за собой невозможность исполнения им обязанностей по трудовому договору и если невозможно перевести работника с его письменного согласия на другую имеющуюся у работодателя работу, последний …</w:t>
      </w:r>
      <w:r w:rsidRPr="006F6FDF">
        <w:rPr>
          <w:b/>
        </w:rPr>
        <w:br/>
      </w:r>
      <w:r w:rsidRPr="006F6FDF">
        <w:t>А) может уволить работника в соответствии с п. 7 ч.1 ст.77 ТК РФ</w:t>
      </w:r>
      <w:r w:rsidRPr="006F6FDF">
        <w:br/>
        <w:t>Б) может отстранить работника от работы с сохранением средней заработной платы</w:t>
      </w:r>
      <w:r w:rsidRPr="006F6FDF">
        <w:br/>
      </w:r>
      <w:r w:rsidRPr="006F6FDF">
        <w:rPr>
          <w:rStyle w:val="afc"/>
          <w:bdr w:val="none" w:sz="0" w:space="0" w:color="auto" w:frame="1"/>
        </w:rPr>
        <w:t>В) обязан отстранить работника от работы без начисления заработной платы</w:t>
      </w:r>
    </w:p>
    <w:p w:rsidR="00A729C8" w:rsidRPr="00E079AA" w:rsidRDefault="007420E8" w:rsidP="00E079AA">
      <w:pPr>
        <w:pStyle w:val="af9"/>
        <w:shd w:val="clear" w:color="auto" w:fill="FFFFFF"/>
        <w:spacing w:before="0" w:beforeAutospacing="0" w:after="0" w:afterAutospacing="0"/>
      </w:pPr>
      <w:r w:rsidRPr="006F6FDF">
        <w:t>Ответ: в)</w:t>
      </w:r>
    </w:p>
    <w:p w:rsidR="00A729C8" w:rsidRPr="006F6FDF" w:rsidRDefault="00A729C8" w:rsidP="00FE7F95">
      <w:pPr>
        <w:pStyle w:val="af3"/>
        <w:jc w:val="center"/>
        <w:rPr>
          <w:rFonts w:ascii="Times New Roman" w:hAnsi="Times New Roman" w:cs="Times New Roman"/>
          <w:b/>
          <w:i/>
          <w:sz w:val="24"/>
          <w:szCs w:val="24"/>
        </w:rPr>
      </w:pPr>
    </w:p>
    <w:p w:rsidR="000F6A17" w:rsidRPr="00815668" w:rsidRDefault="00554CFC" w:rsidP="00815668">
      <w:pPr>
        <w:pStyle w:val="af3"/>
        <w:jc w:val="center"/>
        <w:rPr>
          <w:rFonts w:ascii="Times New Roman" w:hAnsi="Times New Roman" w:cs="Times New Roman"/>
          <w:b/>
          <w:i/>
          <w:sz w:val="24"/>
          <w:szCs w:val="24"/>
        </w:rPr>
      </w:pPr>
      <w:r>
        <w:rPr>
          <w:rFonts w:ascii="Times New Roman" w:hAnsi="Times New Roman" w:cs="Times New Roman"/>
          <w:b/>
          <w:i/>
          <w:sz w:val="24"/>
          <w:szCs w:val="24"/>
        </w:rPr>
        <w:t>10.</w:t>
      </w:r>
      <w:r w:rsidR="0085155E">
        <w:rPr>
          <w:rFonts w:ascii="Times New Roman" w:hAnsi="Times New Roman" w:cs="Times New Roman"/>
          <w:b/>
          <w:i/>
          <w:sz w:val="24"/>
          <w:szCs w:val="24"/>
        </w:rPr>
        <w:t>9</w:t>
      </w:r>
      <w:r w:rsidR="00FE7F95" w:rsidRPr="006F6FDF">
        <w:rPr>
          <w:rFonts w:ascii="Times New Roman" w:hAnsi="Times New Roman" w:cs="Times New Roman"/>
          <w:b/>
          <w:i/>
          <w:sz w:val="24"/>
          <w:szCs w:val="24"/>
        </w:rPr>
        <w:t>.</w:t>
      </w:r>
      <w:r>
        <w:rPr>
          <w:rFonts w:ascii="Times New Roman" w:hAnsi="Times New Roman" w:cs="Times New Roman"/>
          <w:b/>
          <w:i/>
          <w:sz w:val="24"/>
          <w:szCs w:val="24"/>
        </w:rPr>
        <w:t xml:space="preserve"> </w:t>
      </w:r>
      <w:r w:rsidR="003B7112" w:rsidRPr="006F6FDF">
        <w:rPr>
          <w:rFonts w:ascii="Times New Roman" w:hAnsi="Times New Roman" w:cs="Times New Roman"/>
          <w:b/>
          <w:i/>
          <w:sz w:val="24"/>
          <w:szCs w:val="24"/>
        </w:rPr>
        <w:t xml:space="preserve">Критерии оценки знаний </w:t>
      </w:r>
      <w:r w:rsidR="00FE7F95" w:rsidRPr="006F6FDF">
        <w:rPr>
          <w:rFonts w:ascii="Times New Roman" w:hAnsi="Times New Roman" w:cs="Times New Roman"/>
          <w:b/>
          <w:i/>
          <w:sz w:val="24"/>
          <w:szCs w:val="24"/>
        </w:rPr>
        <w:t>бакалавров</w:t>
      </w:r>
    </w:p>
    <w:p w:rsidR="000F6A17" w:rsidRPr="000F6A17" w:rsidRDefault="000F6A17" w:rsidP="000F6A17">
      <w:pPr>
        <w:widowControl w:val="0"/>
        <w:spacing w:after="0" w:line="360" w:lineRule="auto"/>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Критерии оценки устного ответа</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«отлично»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активное участие студента в обсуждении проблем каждого практического занятия, студент владеет категориальным аппаратом, может привести классификацию факторов явления, собрать необходимую информацию по рассматриваемому явлению и проанализировать полученные результаты, объяснить причины отклонений от желаемого результата, отстоять свою точку зрения, приводя факты.</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 Оценка «хорошо»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 xml:space="preserve">недостаточно полное раскрытие некоторых вопросов темы студентом, незначительные ошибки в формулировке категорий и понятий, меньшая активность на практических занятиях. </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Оценка «удовлетворительно</w:t>
      </w:r>
      <w:r w:rsidRPr="000F6A17">
        <w:rPr>
          <w:rFonts w:ascii="Times New Roman" w:eastAsia="Calibri" w:hAnsi="Times New Roman" w:cs="Times New Roman"/>
          <w:sz w:val="24"/>
          <w:szCs w:val="24"/>
          <w:lang w:eastAsia="en-US"/>
        </w:rPr>
        <w:t xml:space="preserve">» – </w:t>
      </w:r>
      <w:r w:rsidRPr="000F6A17">
        <w:rPr>
          <w:rFonts w:ascii="Times New Roman" w:eastAsia="Times New Roman" w:hAnsi="Times New Roman" w:cs="Times New Roman"/>
          <w:sz w:val="24"/>
          <w:szCs w:val="24"/>
        </w:rPr>
        <w:t>ответы студента отражают в целом понимание темы, знание содержания основных категорий и понятий, знакомство с лекционным материалом и рекомендованной основной литературой, недостаточная активность на занятиях.</w:t>
      </w:r>
    </w:p>
    <w:p w:rsidR="000F6A17" w:rsidRPr="000F6A17" w:rsidRDefault="000F6A17" w:rsidP="000F6A17">
      <w:pPr>
        <w:widowControl w:val="0"/>
        <w:spacing w:before="80" w:after="80"/>
        <w:ind w:firstLine="709"/>
        <w:jc w:val="both"/>
        <w:rPr>
          <w:rFonts w:ascii="Times New Roman" w:eastAsia="Times New Roman" w:hAnsi="Times New Roman" w:cs="Times New Roman"/>
          <w:sz w:val="24"/>
          <w:szCs w:val="24"/>
        </w:rPr>
      </w:pPr>
      <w:r w:rsidRPr="000F6A17">
        <w:rPr>
          <w:rFonts w:ascii="Times New Roman" w:eastAsia="Calibri" w:hAnsi="Times New Roman" w:cs="Times New Roman"/>
          <w:b/>
          <w:bCs/>
          <w:sz w:val="24"/>
          <w:szCs w:val="24"/>
          <w:lang w:eastAsia="en-US"/>
        </w:rPr>
        <w:t xml:space="preserve">Оценка «неудовлетворительно» </w:t>
      </w:r>
      <w:r w:rsidRPr="000F6A17">
        <w:rPr>
          <w:rFonts w:ascii="Times New Roman" w:eastAsia="Calibri" w:hAnsi="Times New Roman" w:cs="Times New Roman"/>
          <w:sz w:val="24"/>
          <w:szCs w:val="24"/>
          <w:lang w:eastAsia="en-US"/>
        </w:rPr>
        <w:t xml:space="preserve">– </w:t>
      </w:r>
      <w:r w:rsidRPr="000F6A17">
        <w:rPr>
          <w:rFonts w:ascii="Times New Roman" w:eastAsia="Times New Roman" w:hAnsi="Times New Roman" w:cs="Times New Roman"/>
          <w:sz w:val="24"/>
          <w:szCs w:val="24"/>
        </w:rPr>
        <w:t>пассивность студента на практических занятиях, частая неготовность при ответах на вопросы, отсутствие качеств, указанных выше для получения более высоких оценок.</w:t>
      </w: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p>
    <w:p w:rsidR="000F6A17" w:rsidRPr="000F6A17" w:rsidRDefault="000F6A17" w:rsidP="000F6A17">
      <w:pPr>
        <w:widowControl w:val="0"/>
        <w:spacing w:after="0" w:line="360" w:lineRule="auto"/>
        <w:ind w:left="1064" w:hanging="1064"/>
        <w:contextualSpacing/>
        <w:jc w:val="center"/>
        <w:rPr>
          <w:rFonts w:ascii="Times New Roman" w:eastAsia="Calibri" w:hAnsi="Times New Roman" w:cs="Times New Roman"/>
          <w:b/>
          <w:i/>
          <w:sz w:val="24"/>
          <w:szCs w:val="24"/>
          <w:lang w:eastAsia="en-US"/>
        </w:rPr>
      </w:pPr>
      <w:r w:rsidRPr="000F6A17">
        <w:rPr>
          <w:rFonts w:ascii="Times New Roman" w:eastAsia="Calibri" w:hAnsi="Times New Roman" w:cs="Times New Roman"/>
          <w:b/>
          <w:i/>
          <w:sz w:val="24"/>
          <w:szCs w:val="24"/>
          <w:lang w:eastAsia="en-US"/>
        </w:rPr>
        <w:t>Критерии оценки реферата</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color w:val="000000"/>
          <w:sz w:val="24"/>
          <w:szCs w:val="24"/>
        </w:rPr>
        <w:t>Оценка </w:t>
      </w:r>
      <w:r w:rsidRPr="000F6A17">
        <w:rPr>
          <w:rFonts w:ascii="Times New Roman" w:eastAsia="Times New Roman" w:hAnsi="Times New Roman" w:cs="Times New Roman"/>
          <w:b/>
          <w:bCs/>
          <w:color w:val="000000"/>
          <w:sz w:val="24"/>
          <w:szCs w:val="24"/>
        </w:rPr>
        <w:t xml:space="preserve">«отлично» </w:t>
      </w:r>
      <w:r w:rsidRPr="000F6A17">
        <w:rPr>
          <w:rFonts w:ascii="Times New Roman" w:eastAsia="Times New Roman" w:hAnsi="Times New Roman" w:cs="Times New Roman"/>
          <w:color w:val="000000"/>
          <w:sz w:val="24"/>
          <w:szCs w:val="24"/>
        </w:rPr>
        <w:t>ставится, если выполнены все требования к написанию и защите реферата: обозначена проблема и обоснована её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объём, соблюдены требования к внешнему оформлению, даны правильные ответы на дополнительные вопросы.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«хорошо» </w:t>
      </w:r>
      <w:r w:rsidRPr="000F6A17">
        <w:rPr>
          <w:rFonts w:ascii="Times New Roman" w:eastAsia="Times New Roman" w:hAnsi="Times New Roman" w:cs="Times New Roman"/>
          <w:color w:val="000000"/>
          <w:sz w:val="24"/>
          <w:szCs w:val="24"/>
        </w:rPr>
        <w:t>– основные требования к реферату и его защите выполнены, но при этом допущены недочёты. В частности, имеются неточности в изложении материала; отсутствует логическая последовательность в суждениях; не выдержан объём реферата; имеются упущения в оформлении; на дополнительные вопросы при защите даны неполные ответы.</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«удовлетворительно - </w:t>
      </w:r>
      <w:r w:rsidRPr="000F6A17">
        <w:rPr>
          <w:rFonts w:ascii="Times New Roman" w:eastAsia="Times New Roman" w:hAnsi="Times New Roman" w:cs="Times New Roman"/>
          <w:color w:val="000000"/>
          <w:sz w:val="24"/>
          <w:szCs w:val="24"/>
        </w:rPr>
        <w:t>имеются существенные отступления от требований к реферированию. В частности: тема освещена лишь частично; допущены фактические ошибки в содержании реферата или при ответе на дополнительные вопросы; во время защиты отсутствует вывод.</w:t>
      </w:r>
    </w:p>
    <w:p w:rsidR="000F6A17" w:rsidRPr="000F6A17" w:rsidRDefault="000F6A17" w:rsidP="000F6A17">
      <w:pPr>
        <w:widowControl w:val="0"/>
        <w:spacing w:after="0"/>
        <w:ind w:firstLine="709"/>
        <w:jc w:val="both"/>
        <w:rPr>
          <w:rFonts w:ascii="Times New Roman" w:eastAsia="Times New Roman" w:hAnsi="Times New Roman" w:cs="Times New Roman"/>
          <w:color w:val="000000"/>
          <w:sz w:val="24"/>
          <w:szCs w:val="24"/>
        </w:rPr>
      </w:pPr>
      <w:r w:rsidRPr="000F6A17">
        <w:rPr>
          <w:rFonts w:ascii="Times New Roman" w:eastAsia="Times New Roman" w:hAnsi="Times New Roman" w:cs="Times New Roman"/>
          <w:b/>
          <w:bCs/>
          <w:color w:val="000000"/>
          <w:sz w:val="24"/>
          <w:szCs w:val="24"/>
        </w:rPr>
        <w:t xml:space="preserve">Оценка «неудовлетворительно» </w:t>
      </w:r>
      <w:r w:rsidRPr="000F6A17">
        <w:rPr>
          <w:rFonts w:ascii="Times New Roman" w:eastAsia="Times New Roman" w:hAnsi="Times New Roman" w:cs="Times New Roman"/>
          <w:color w:val="000000"/>
          <w:sz w:val="24"/>
          <w:szCs w:val="24"/>
        </w:rPr>
        <w:t>– тема реферата не раскрыта, обнаруживается существенное непонимание проблемы либо реферат не представлен.</w:t>
      </w:r>
    </w:p>
    <w:p w:rsidR="000F6A17" w:rsidRPr="000F6A17" w:rsidRDefault="000F6A17" w:rsidP="000F6A17">
      <w:pPr>
        <w:spacing w:after="0" w:line="240" w:lineRule="atLeast"/>
        <w:jc w:val="center"/>
        <w:rPr>
          <w:rFonts w:ascii="Times New Roman" w:eastAsia="Times New Roman" w:hAnsi="Times New Roman" w:cs="Times New Roman"/>
          <w:b/>
          <w:sz w:val="24"/>
          <w:szCs w:val="24"/>
        </w:rPr>
      </w:pPr>
    </w:p>
    <w:p w:rsidR="000F6A17" w:rsidRPr="000F6A17" w:rsidRDefault="000F6A17" w:rsidP="000F6A17">
      <w:pPr>
        <w:widowControl w:val="0"/>
        <w:tabs>
          <w:tab w:val="left" w:pos="627"/>
        </w:tabs>
        <w:spacing w:after="0" w:line="360" w:lineRule="auto"/>
        <w:ind w:firstLine="851"/>
        <w:jc w:val="center"/>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Критерии оценки задач</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 xml:space="preserve">Оценка «зачтено»: </w:t>
      </w:r>
    </w:p>
    <w:p w:rsidR="000F6A17" w:rsidRPr="00815668" w:rsidRDefault="00815668" w:rsidP="00815668">
      <w:pPr>
        <w:widowControl w:val="0"/>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 xml:space="preserve">тавится за полностью правильное решение задачи; за сделанные глубокие и детальные выводы </w:t>
      </w:r>
      <w:r>
        <w:rPr>
          <w:rFonts w:ascii="Times New Roman" w:eastAsia="Times New Roman" w:hAnsi="Times New Roman" w:cs="Times New Roman"/>
          <w:iCs/>
          <w:sz w:val="24"/>
          <w:szCs w:val="24"/>
          <w:lang w:bidi="ru-RU"/>
        </w:rPr>
        <w:t>с опорой на правовые источники.</w:t>
      </w:r>
    </w:p>
    <w:p w:rsidR="000F6A17" w:rsidRPr="000F6A17" w:rsidRDefault="000F6A17" w:rsidP="000F6A17">
      <w:pPr>
        <w:widowControl w:val="0"/>
        <w:tabs>
          <w:tab w:val="left" w:pos="627"/>
        </w:tabs>
        <w:spacing w:after="0"/>
        <w:ind w:firstLine="709"/>
        <w:jc w:val="both"/>
        <w:rPr>
          <w:rFonts w:ascii="Times New Roman" w:eastAsia="Times New Roman" w:hAnsi="Times New Roman" w:cs="Times New Roman"/>
          <w:b/>
          <w:i/>
          <w:iCs/>
          <w:sz w:val="24"/>
          <w:szCs w:val="24"/>
          <w:lang w:bidi="ru-RU"/>
        </w:rPr>
      </w:pPr>
      <w:r w:rsidRPr="000F6A17">
        <w:rPr>
          <w:rFonts w:ascii="Times New Roman" w:eastAsia="Times New Roman" w:hAnsi="Times New Roman" w:cs="Times New Roman"/>
          <w:b/>
          <w:i/>
          <w:iCs/>
          <w:sz w:val="24"/>
          <w:szCs w:val="24"/>
          <w:lang w:bidi="ru-RU"/>
        </w:rPr>
        <w:t>Оценка «не зачтено»:</w:t>
      </w:r>
    </w:p>
    <w:p w:rsidR="000F6A17" w:rsidRPr="00815668" w:rsidRDefault="00815668" w:rsidP="00815668">
      <w:pPr>
        <w:widowControl w:val="0"/>
        <w:tabs>
          <w:tab w:val="left" w:pos="627"/>
        </w:tabs>
        <w:spacing w:after="0"/>
        <w:ind w:firstLine="709"/>
        <w:jc w:val="both"/>
        <w:rPr>
          <w:rFonts w:ascii="Times New Roman" w:eastAsia="Times New Roman" w:hAnsi="Times New Roman" w:cs="Times New Roman"/>
          <w:iCs/>
          <w:sz w:val="24"/>
          <w:szCs w:val="24"/>
          <w:lang w:bidi="ru-RU"/>
        </w:rPr>
      </w:pPr>
      <w:r>
        <w:rPr>
          <w:rFonts w:ascii="Times New Roman" w:eastAsia="Times New Roman" w:hAnsi="Times New Roman" w:cs="Times New Roman"/>
          <w:iCs/>
          <w:sz w:val="24"/>
          <w:szCs w:val="24"/>
          <w:lang w:bidi="ru-RU"/>
        </w:rPr>
        <w:t>С</w:t>
      </w:r>
      <w:r w:rsidR="000F6A17" w:rsidRPr="000F6A17">
        <w:rPr>
          <w:rFonts w:ascii="Times New Roman" w:eastAsia="Times New Roman" w:hAnsi="Times New Roman" w:cs="Times New Roman"/>
          <w:iCs/>
          <w:sz w:val="24"/>
          <w:szCs w:val="24"/>
          <w:lang w:bidi="ru-RU"/>
        </w:rPr>
        <w:t>тавится, если при решении задачи допущены две (и более) существенные ошибки или задача не решена вообще; выводы сформулированы с грубыми ошибками или отсутствуют.</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r w:rsidRPr="000F6A17">
        <w:rPr>
          <w:rFonts w:ascii="Times New Roman" w:eastAsia="Times New Roman" w:hAnsi="Times New Roman" w:cs="Times New Roman"/>
          <w:b/>
          <w:i/>
          <w:sz w:val="24"/>
          <w:szCs w:val="24"/>
        </w:rPr>
        <w:t xml:space="preserve">Критерии оценки тестов </w:t>
      </w:r>
    </w:p>
    <w:p w:rsidR="000F6A17" w:rsidRPr="000F6A17" w:rsidRDefault="000F6A17" w:rsidP="000F6A17">
      <w:pPr>
        <w:spacing w:after="0" w:line="240" w:lineRule="atLeast"/>
        <w:ind w:firstLine="708"/>
        <w:jc w:val="center"/>
        <w:rPr>
          <w:rFonts w:ascii="Times New Roman" w:eastAsia="Times New Roman" w:hAnsi="Times New Roman" w:cs="Times New Roman"/>
          <w:b/>
          <w:i/>
          <w:sz w:val="24"/>
          <w:szCs w:val="24"/>
        </w:rPr>
      </w:pP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rPr>
        <w:t>П</w:t>
      </w:r>
      <w:r w:rsidRPr="000F6A17">
        <w:rPr>
          <w:rFonts w:ascii="Times New Roman" w:eastAsia="Times New Roman" w:hAnsi="Times New Roman" w:cs="Times New Roman"/>
          <w:sz w:val="24"/>
          <w:szCs w:val="24"/>
          <w:lang w:bidi="ru-RU"/>
        </w:rPr>
        <w:t>ри тестировании все верные ответы берутся за 100%. Оценка выставляется в соответствии с табли</w:t>
      </w:r>
      <w:r w:rsidRPr="000F6A17">
        <w:rPr>
          <w:rFonts w:ascii="Times New Roman" w:eastAsia="Times New Roman" w:hAnsi="Times New Roman" w:cs="Times New Roman"/>
          <w:sz w:val="24"/>
          <w:szCs w:val="24"/>
          <w:lang w:bidi="ru-RU"/>
        </w:rPr>
        <w:softHyphen/>
        <w:t>цей:</w:t>
      </w:r>
    </w:p>
    <w:p w:rsidR="000F6A17" w:rsidRPr="000F6A17" w:rsidRDefault="000F6A17" w:rsidP="000F6A17">
      <w:pPr>
        <w:spacing w:after="0" w:line="240" w:lineRule="atLeast"/>
        <w:ind w:firstLine="708"/>
        <w:rPr>
          <w:rFonts w:ascii="Times New Roman" w:eastAsia="Times New Roman" w:hAnsi="Times New Roman" w:cs="Times New Roman"/>
          <w:sz w:val="24"/>
          <w:szCs w:val="24"/>
          <w:lang w:bidi="ru-RU"/>
        </w:rPr>
      </w:pPr>
    </w:p>
    <w:tbl>
      <w:tblPr>
        <w:tblStyle w:val="11"/>
        <w:tblW w:w="0" w:type="auto"/>
        <w:tblLook w:val="04A0" w:firstRow="1" w:lastRow="0" w:firstColumn="1" w:lastColumn="0" w:noHBand="0" w:noVBand="1"/>
      </w:tblPr>
      <w:tblGrid>
        <w:gridCol w:w="4785"/>
        <w:gridCol w:w="4786"/>
      </w:tblGrid>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iCs/>
                <w:sz w:val="24"/>
                <w:szCs w:val="24"/>
                <w:lang w:bidi="ru-RU"/>
              </w:rPr>
              <w:t>Процент выполнения заданий</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b/>
                <w:sz w:val="24"/>
                <w:szCs w:val="24"/>
                <w:lang w:bidi="ru-RU"/>
              </w:rPr>
            </w:pPr>
            <w:r w:rsidRPr="000F6A17">
              <w:rPr>
                <w:rFonts w:ascii="Times New Roman" w:eastAsia="Times New Roman" w:hAnsi="Times New Roman" w:cs="Times New Roman"/>
                <w:b/>
                <w:sz w:val="24"/>
                <w:szCs w:val="24"/>
                <w:lang w:bidi="ru-RU"/>
              </w:rPr>
              <w:t>Оценка</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90-100 %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отлично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75-89 %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хорошо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60-74 %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удовлетворительно</w:t>
            </w:r>
          </w:p>
        </w:tc>
      </w:tr>
      <w:tr w:rsidR="000F6A17" w:rsidRPr="000F6A17" w:rsidTr="000F6A17">
        <w:tc>
          <w:tcPr>
            <w:tcW w:w="4785"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Менее 60 %</w:t>
            </w:r>
          </w:p>
        </w:tc>
        <w:tc>
          <w:tcPr>
            <w:tcW w:w="4786" w:type="dxa"/>
          </w:tcPr>
          <w:p w:rsidR="000F6A17" w:rsidRPr="000F6A17" w:rsidRDefault="000F6A17" w:rsidP="000F6A17">
            <w:pPr>
              <w:widowControl w:val="0"/>
              <w:spacing w:after="160" w:line="360" w:lineRule="auto"/>
              <w:jc w:val="center"/>
              <w:rPr>
                <w:rFonts w:ascii="Times New Roman" w:eastAsia="Times New Roman" w:hAnsi="Times New Roman" w:cs="Times New Roman"/>
                <w:sz w:val="24"/>
                <w:szCs w:val="24"/>
                <w:lang w:bidi="ru-RU"/>
              </w:rPr>
            </w:pPr>
            <w:r w:rsidRPr="000F6A17">
              <w:rPr>
                <w:rFonts w:ascii="Times New Roman" w:eastAsia="Times New Roman" w:hAnsi="Times New Roman" w:cs="Times New Roman"/>
                <w:sz w:val="24"/>
                <w:szCs w:val="24"/>
                <w:lang w:bidi="ru-RU"/>
              </w:rPr>
              <w:t>неудовлетворительно</w:t>
            </w:r>
          </w:p>
        </w:tc>
      </w:tr>
    </w:tbl>
    <w:p w:rsidR="000F6A17" w:rsidRPr="000F6A17" w:rsidRDefault="000F6A17" w:rsidP="00815668">
      <w:pPr>
        <w:spacing w:after="0" w:line="360" w:lineRule="auto"/>
        <w:ind w:firstLine="709"/>
        <w:jc w:val="center"/>
        <w:rPr>
          <w:rFonts w:ascii="Times New Roman" w:eastAsia="Courier New" w:hAnsi="Times New Roman" w:cs="Times New Roman"/>
          <w:b/>
          <w:color w:val="FF0000"/>
          <w:sz w:val="24"/>
          <w:szCs w:val="24"/>
        </w:rPr>
      </w:pPr>
    </w:p>
    <w:p w:rsidR="000F6A17" w:rsidRPr="000F6A17" w:rsidRDefault="000F6A17" w:rsidP="00815668">
      <w:pPr>
        <w:spacing w:after="0" w:line="360" w:lineRule="auto"/>
        <w:ind w:left="1416" w:right="20" w:firstLine="709"/>
        <w:jc w:val="both"/>
        <w:rPr>
          <w:rFonts w:ascii="Times New Roman" w:eastAsia="Times New Roman" w:hAnsi="Times New Roman" w:cs="Times New Roman"/>
          <w:b/>
          <w:i/>
          <w:sz w:val="24"/>
          <w:szCs w:val="24"/>
          <w:lang w:eastAsia="en-US"/>
        </w:rPr>
      </w:pPr>
      <w:r w:rsidRPr="000F6A17">
        <w:rPr>
          <w:rFonts w:ascii="Times New Roman" w:eastAsia="Times New Roman" w:hAnsi="Times New Roman" w:cs="Times New Roman"/>
          <w:b/>
          <w:i/>
          <w:sz w:val="24"/>
          <w:szCs w:val="24"/>
          <w:lang w:eastAsia="en-US"/>
        </w:rPr>
        <w:t>Критерии оценки «мозгового штурма»</w:t>
      </w:r>
    </w:p>
    <w:p w:rsidR="000F6A17" w:rsidRPr="000F6A17" w:rsidRDefault="000F6A17" w:rsidP="00815668">
      <w:pPr>
        <w:spacing w:after="0" w:line="360" w:lineRule="auto"/>
        <w:ind w:right="20" w:firstLine="709"/>
        <w:jc w:val="both"/>
        <w:rPr>
          <w:rFonts w:ascii="Times New Roman" w:eastAsia="Times New Roman" w:hAnsi="Times New Roman" w:cs="Times New Roman"/>
          <w:b/>
          <w:i/>
          <w:sz w:val="24"/>
          <w:szCs w:val="24"/>
          <w:lang w:eastAsia="en-US"/>
        </w:rPr>
      </w:pPr>
      <w:r w:rsidRPr="000F6A17">
        <w:rPr>
          <w:rFonts w:ascii="Times New Roman" w:eastAsia="Calibri" w:hAnsi="Times New Roman" w:cs="Times New Roman"/>
          <w:sz w:val="24"/>
          <w:szCs w:val="24"/>
          <w:lang w:eastAsia="en-US"/>
        </w:rPr>
        <w:t xml:space="preserve">При оценивании работы студентов используется набор нижеперечисленных критериев (от 0 до 5 баллов по каждой позиции), которые заранее доводятся до </w:t>
      </w:r>
      <w:r w:rsidR="00E079AA">
        <w:rPr>
          <w:rFonts w:ascii="Times New Roman" w:eastAsia="Calibri" w:hAnsi="Times New Roman" w:cs="Times New Roman"/>
          <w:sz w:val="24"/>
          <w:szCs w:val="24"/>
          <w:lang w:eastAsia="en-US"/>
        </w:rPr>
        <w:t xml:space="preserve">студентов, а также применяются </w:t>
      </w:r>
      <w:r w:rsidRPr="000F6A17">
        <w:rPr>
          <w:rFonts w:ascii="Times New Roman" w:eastAsia="Calibri" w:hAnsi="Times New Roman" w:cs="Times New Roman"/>
          <w:sz w:val="24"/>
          <w:szCs w:val="24"/>
          <w:lang w:eastAsia="en-US"/>
        </w:rPr>
        <w:t>для оценивания командами работы друг друга:</w:t>
      </w:r>
    </w:p>
    <w:p w:rsidR="000F6A17" w:rsidRPr="000F6A17" w:rsidRDefault="000F6A17" w:rsidP="00364036">
      <w:pPr>
        <w:numPr>
          <w:ilvl w:val="0"/>
          <w:numId w:val="26"/>
        </w:numPr>
        <w:tabs>
          <w:tab w:val="left" w:pos="567"/>
        </w:tabs>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 xml:space="preserve">        Актуальность идеи.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Качество представления информации (предметные знания студентов).</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Уровень аргументации.</w:t>
      </w:r>
    </w:p>
    <w:p w:rsidR="000F6A17" w:rsidRPr="000F6A17"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Корректность полемики.</w:t>
      </w:r>
    </w:p>
    <w:p w:rsidR="000F6A17" w:rsidRPr="00815668" w:rsidRDefault="000F6A17" w:rsidP="00364036">
      <w:pPr>
        <w:numPr>
          <w:ilvl w:val="0"/>
          <w:numId w:val="26"/>
        </w:numPr>
        <w:spacing w:after="0" w:line="360" w:lineRule="auto"/>
        <w:ind w:left="0"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Умение прийти к консенсусу.</w:t>
      </w:r>
    </w:p>
    <w:p w:rsidR="000F6A17" w:rsidRPr="000F6A17" w:rsidRDefault="000F6A17" w:rsidP="00815668">
      <w:pPr>
        <w:widowControl w:val="0"/>
        <w:spacing w:before="80" w:after="80" w:line="360" w:lineRule="auto"/>
        <w:ind w:left="1415" w:firstLine="709"/>
        <w:jc w:val="both"/>
        <w:rPr>
          <w:rFonts w:ascii="Times New Roman" w:eastAsia="Courier New" w:hAnsi="Times New Roman" w:cs="Times New Roman"/>
          <w:b/>
          <w:i/>
          <w:color w:val="000000"/>
          <w:sz w:val="24"/>
          <w:szCs w:val="24"/>
        </w:rPr>
      </w:pPr>
      <w:r w:rsidRPr="000F6A17">
        <w:rPr>
          <w:rFonts w:ascii="Times New Roman" w:eastAsia="Courier New" w:hAnsi="Times New Roman" w:cs="Times New Roman"/>
          <w:b/>
          <w:i/>
          <w:color w:val="000000"/>
          <w:sz w:val="24"/>
          <w:szCs w:val="24"/>
        </w:rPr>
        <w:t>Критерии оценки «круглого стола», дискуссии</w:t>
      </w:r>
    </w:p>
    <w:p w:rsidR="000F6A17" w:rsidRPr="000F6A17" w:rsidRDefault="000F6A17" w:rsidP="00815668">
      <w:pPr>
        <w:spacing w:after="0" w:line="360" w:lineRule="auto"/>
        <w:ind w:left="20"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Оценивается знание материала, способность к его обобщению, критическому осмыслению, систематизации, умение анализиро</w:t>
      </w:r>
      <w:r w:rsidRPr="000F6A17">
        <w:rPr>
          <w:rFonts w:ascii="Times New Roman" w:eastAsia="Times New Roman" w:hAnsi="Times New Roman" w:cs="Times New Roman"/>
          <w:sz w:val="24"/>
          <w:szCs w:val="24"/>
          <w:lang w:eastAsia="en-US"/>
        </w:rPr>
        <w:softHyphen/>
        <w:t>вать логику рассуждений и высказываний: навыки публичной речи, аргумен</w:t>
      </w:r>
      <w:r w:rsidRPr="000F6A17">
        <w:rPr>
          <w:rFonts w:ascii="Times New Roman" w:eastAsia="Times New Roman" w:hAnsi="Times New Roman" w:cs="Times New Roman"/>
          <w:sz w:val="24"/>
          <w:szCs w:val="24"/>
          <w:lang w:eastAsia="en-US"/>
        </w:rPr>
        <w:softHyphen/>
        <w:t>тации, ведения дискуссии и полемики, критического восприятия информа</w:t>
      </w:r>
      <w:r w:rsidRPr="000F6A17">
        <w:rPr>
          <w:rFonts w:ascii="Times New Roman" w:eastAsia="Times New Roman" w:hAnsi="Times New Roman" w:cs="Times New Roman"/>
          <w:sz w:val="24"/>
          <w:szCs w:val="24"/>
          <w:lang w:eastAsia="en-US"/>
        </w:rPr>
        <w:softHyphen/>
        <w:t>ции.</w:t>
      </w:r>
    </w:p>
    <w:p w:rsidR="000F6A17" w:rsidRPr="000F6A17" w:rsidRDefault="000F6A17" w:rsidP="00815668">
      <w:pPr>
        <w:spacing w:after="0" w:line="360" w:lineRule="auto"/>
        <w:ind w:right="16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«отлично»</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sz w:val="24"/>
          <w:szCs w:val="24"/>
          <w:lang w:eastAsia="en-US"/>
        </w:rPr>
        <w:t>ставится, если: обучающийся полно усвоил учебный материал; проявляет навыки анализа, обобщения, критического осмысления, публичной речи, аргументации, ведения дискуссии и полемики, критического восприятия информации; материал изложен грамотно, в определенной логи</w:t>
      </w:r>
      <w:r w:rsidRPr="000F6A17">
        <w:rPr>
          <w:rFonts w:ascii="Times New Roman" w:eastAsia="Times New Roman" w:hAnsi="Times New Roman" w:cs="Times New Roman"/>
          <w:sz w:val="24"/>
          <w:szCs w:val="24"/>
          <w:lang w:eastAsia="en-US"/>
        </w:rPr>
        <w:softHyphen/>
        <w:t>ческой последовательности, точно используется терминология; показано умение иллюстрировать теоретические положения конкретными примерами, применять их в новой ситуации; высказывать свою точку зрения; продемон</w:t>
      </w:r>
      <w:r w:rsidRPr="000F6A17">
        <w:rPr>
          <w:rFonts w:ascii="Times New Roman" w:eastAsia="Times New Roman" w:hAnsi="Times New Roman" w:cs="Times New Roman"/>
          <w:sz w:val="24"/>
          <w:szCs w:val="24"/>
          <w:lang w:eastAsia="en-US"/>
        </w:rPr>
        <w:softHyphen/>
        <w:t>стрировано усвоение ранее изученных сопутствующих вопросов, сформированность и устойчивость компетенций, умений и навыков.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Могут быть допущены одна-две неточности при освещении второстепенных вопросов.</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 xml:space="preserve">Оценка </w:t>
      </w:r>
      <w:r w:rsidRPr="000F6A17">
        <w:rPr>
          <w:rFonts w:ascii="Times New Roman" w:eastAsia="Times New Roman" w:hAnsi="Times New Roman" w:cs="Times New Roman"/>
          <w:b/>
          <w:bCs/>
          <w:i/>
          <w:sz w:val="24"/>
          <w:szCs w:val="24"/>
        </w:rPr>
        <w:t>«хорошо»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ответ удовлетворяет в основном требованиям на оценку «5», но при этом имеется один из недостатков: в усвое</w:t>
      </w:r>
      <w:r w:rsidRPr="000F6A17">
        <w:rPr>
          <w:rFonts w:ascii="Times New Roman" w:eastAsia="Times New Roman" w:hAnsi="Times New Roman" w:cs="Times New Roman"/>
          <w:sz w:val="24"/>
          <w:szCs w:val="24"/>
          <w:lang w:eastAsia="en-US"/>
        </w:rPr>
        <w:softHyphen/>
        <w:t>нии учебного материала допущены небольшие пробелы, не исказившие со</w:t>
      </w:r>
      <w:r w:rsidRPr="000F6A17">
        <w:rPr>
          <w:rFonts w:ascii="Times New Roman" w:eastAsia="Times New Roman" w:hAnsi="Times New Roman" w:cs="Times New Roman"/>
          <w:sz w:val="24"/>
          <w:szCs w:val="24"/>
          <w:lang w:eastAsia="en-US"/>
        </w:rPr>
        <w:softHyphen/>
        <w:t>держание ответа; допущены один-два недочета в формировании навы</w:t>
      </w:r>
      <w:r w:rsidRPr="000F6A17">
        <w:rPr>
          <w:rFonts w:ascii="Times New Roman" w:eastAsia="Times New Roman" w:hAnsi="Times New Roman" w:cs="Times New Roman"/>
          <w:sz w:val="24"/>
          <w:szCs w:val="24"/>
          <w:lang w:eastAsia="en-US"/>
        </w:rPr>
        <w:softHyphen/>
        <w:t>ков публичной речи, аргументации, ведения дискуссии и полемики, критиче</w:t>
      </w:r>
      <w:r w:rsidRPr="000F6A17">
        <w:rPr>
          <w:rFonts w:ascii="Times New Roman" w:eastAsia="Times New Roman" w:hAnsi="Times New Roman" w:cs="Times New Roman"/>
          <w:sz w:val="24"/>
          <w:szCs w:val="24"/>
          <w:lang w:eastAsia="en-US"/>
        </w:rPr>
        <w:softHyphen/>
        <w:t>ского восприятия информации.</w:t>
      </w:r>
    </w:p>
    <w:p w:rsidR="000F6A17" w:rsidRPr="000F6A17" w:rsidRDefault="000F6A17" w:rsidP="00815668">
      <w:pPr>
        <w:spacing w:after="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rPr>
        <w:t>«удовлетворительно»</w:t>
      </w:r>
      <w:r w:rsidRPr="000F6A17">
        <w:rPr>
          <w:rFonts w:ascii="Times New Roman" w:eastAsia="Times New Roman" w:hAnsi="Times New Roman" w:cs="Times New Roman"/>
          <w:b/>
          <w:bCs/>
          <w:sz w:val="24"/>
          <w:szCs w:val="24"/>
        </w:rPr>
        <w:t xml:space="preserve"> </w:t>
      </w:r>
      <w:r w:rsidRPr="000F6A17">
        <w:rPr>
          <w:rFonts w:ascii="Times New Roman" w:eastAsia="Times New Roman" w:hAnsi="Times New Roman" w:cs="Times New Roman"/>
          <w:sz w:val="24"/>
          <w:szCs w:val="24"/>
          <w:lang w:eastAsia="en-US"/>
        </w:rPr>
        <w:t>ставится, если: неполно или непо</w:t>
      </w:r>
      <w:r w:rsidRPr="000F6A17">
        <w:rPr>
          <w:rFonts w:ascii="Times New Roman" w:eastAsia="Times New Roman" w:hAnsi="Times New Roman" w:cs="Times New Roman"/>
          <w:sz w:val="24"/>
          <w:szCs w:val="24"/>
          <w:lang w:eastAsia="en-US"/>
        </w:rPr>
        <w:softHyphen/>
        <w:t>следовательно раскрыто содержание материала, но показано общее понима</w:t>
      </w:r>
      <w:r w:rsidRPr="000F6A17">
        <w:rPr>
          <w:rFonts w:ascii="Times New Roman" w:eastAsia="Times New Roman" w:hAnsi="Times New Roman" w:cs="Times New Roman"/>
          <w:sz w:val="24"/>
          <w:szCs w:val="24"/>
          <w:lang w:eastAsia="en-US"/>
        </w:rPr>
        <w:softHyphen/>
        <w:t>ние вопроса и продемонстрированы умения, достаточные для дальнейшего усвоения материала; имелись затруднения или допущены ошибки в опреде</w:t>
      </w:r>
      <w:r w:rsidRPr="000F6A17">
        <w:rPr>
          <w:rFonts w:ascii="Times New Roman" w:eastAsia="Times New Roman" w:hAnsi="Times New Roman" w:cs="Times New Roman"/>
          <w:sz w:val="24"/>
          <w:szCs w:val="24"/>
          <w:lang w:eastAsia="en-US"/>
        </w:rPr>
        <w:softHyphen/>
        <w:t>лении понятий, использовании терминологии, исправленные после несколь</w:t>
      </w:r>
      <w:r w:rsidRPr="000F6A17">
        <w:rPr>
          <w:rFonts w:ascii="Times New Roman" w:eastAsia="Times New Roman" w:hAnsi="Times New Roman" w:cs="Times New Roman"/>
          <w:sz w:val="24"/>
          <w:szCs w:val="24"/>
          <w:lang w:eastAsia="en-US"/>
        </w:rPr>
        <w:softHyphen/>
        <w:t>ких наводящих вопросов; при неполном знании теоретического материала выявлена недостаточная сформированность компетенций, умений и навыков, магистрант не может применить теорию в новой ситуации.</w:t>
      </w:r>
    </w:p>
    <w:p w:rsidR="000F6A17" w:rsidRPr="000F6A17" w:rsidRDefault="000F6A17" w:rsidP="00815668">
      <w:pPr>
        <w:spacing w:after="480" w:line="360" w:lineRule="auto"/>
        <w:ind w:right="2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bCs/>
          <w:sz w:val="24"/>
          <w:szCs w:val="24"/>
          <w:shd w:val="clear" w:color="auto" w:fill="FFFFFF"/>
          <w:lang w:eastAsia="en-US"/>
        </w:rPr>
        <w:t>Оценка</w:t>
      </w:r>
      <w:r w:rsidRPr="000F6A17">
        <w:rPr>
          <w:rFonts w:ascii="Times New Roman" w:eastAsia="Times New Roman" w:hAnsi="Times New Roman" w:cs="Times New Roman"/>
          <w:b/>
          <w:bCs/>
          <w:sz w:val="24"/>
          <w:szCs w:val="24"/>
          <w:shd w:val="clear" w:color="auto" w:fill="FFFFFF"/>
          <w:lang w:eastAsia="en-US"/>
        </w:rPr>
        <w:t xml:space="preserve"> </w:t>
      </w:r>
      <w:r w:rsidRPr="000F6A17">
        <w:rPr>
          <w:rFonts w:ascii="Times New Roman" w:eastAsia="Times New Roman" w:hAnsi="Times New Roman" w:cs="Times New Roman"/>
          <w:b/>
          <w:bCs/>
          <w:i/>
          <w:sz w:val="24"/>
          <w:szCs w:val="24"/>
          <w:shd w:val="clear" w:color="auto" w:fill="FFFFFF"/>
          <w:lang w:eastAsia="en-US"/>
        </w:rPr>
        <w:t>«неудовлетворительно»</w:t>
      </w:r>
      <w:r w:rsidRPr="000F6A17">
        <w:rPr>
          <w:rFonts w:ascii="Times New Roman" w:eastAsia="Times New Roman" w:hAnsi="Times New Roman" w:cs="Times New Roman"/>
          <w:sz w:val="24"/>
          <w:szCs w:val="24"/>
          <w:lang w:eastAsia="en-US"/>
        </w:rPr>
        <w:t xml:space="preserve"> ставится, если: не раскрыто ос</w:t>
      </w:r>
      <w:r w:rsidRPr="000F6A17">
        <w:rPr>
          <w:rFonts w:ascii="Times New Roman" w:eastAsia="Times New Roman" w:hAnsi="Times New Roman" w:cs="Times New Roman"/>
          <w:sz w:val="24"/>
          <w:szCs w:val="24"/>
          <w:lang w:eastAsia="en-US"/>
        </w:rPr>
        <w:softHyphen/>
        <w:t>новное содержание учебного материала; обнаружено незнание или непони</w:t>
      </w:r>
      <w:r w:rsidRPr="000F6A17">
        <w:rPr>
          <w:rFonts w:ascii="Times New Roman" w:eastAsia="Times New Roman" w:hAnsi="Times New Roman" w:cs="Times New Roman"/>
          <w:sz w:val="24"/>
          <w:szCs w:val="24"/>
          <w:lang w:eastAsia="en-US"/>
        </w:rPr>
        <w:softHyphen/>
        <w:t>мание большей или наиболее важной части учебного материала; допущены ошибки в определении понятий, при использовании терминологии, которые не исправлены после нескольких наводящих вопросов; не сформированы компетенции, умения и навыки публичной речи, аргументации, ведения дис</w:t>
      </w:r>
      <w:r w:rsidRPr="000F6A17">
        <w:rPr>
          <w:rFonts w:ascii="Times New Roman" w:eastAsia="Times New Roman" w:hAnsi="Times New Roman" w:cs="Times New Roman"/>
          <w:sz w:val="24"/>
          <w:szCs w:val="24"/>
          <w:lang w:eastAsia="en-US"/>
        </w:rPr>
        <w:softHyphen/>
        <w:t>куссии и полемики, критического восприятия информации.</w:t>
      </w:r>
    </w:p>
    <w:p w:rsidR="000F6A17" w:rsidRPr="000F6A17" w:rsidRDefault="00C238CE" w:rsidP="00815668">
      <w:pPr>
        <w:widowControl w:val="0"/>
        <w:spacing w:after="0" w:line="360" w:lineRule="auto"/>
        <w:ind w:right="-143" w:firstLine="709"/>
        <w:jc w:val="center"/>
        <w:rPr>
          <w:rFonts w:ascii="Times New Roman" w:eastAsia="Courier New" w:hAnsi="Times New Roman" w:cs="Times New Roman"/>
          <w:b/>
          <w:i/>
          <w:color w:val="000000"/>
          <w:sz w:val="24"/>
          <w:szCs w:val="24"/>
        </w:rPr>
      </w:pPr>
      <w:r>
        <w:rPr>
          <w:rFonts w:ascii="Times New Roman" w:eastAsia="Courier New" w:hAnsi="Times New Roman" w:cs="Times New Roman"/>
          <w:b/>
          <w:i/>
          <w:color w:val="000000"/>
          <w:sz w:val="24"/>
          <w:szCs w:val="24"/>
        </w:rPr>
        <w:t>Критерии оценки зачета</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Зачеты студентам по изучаемым дисциплинам выставляются преподавателем (</w:t>
      </w:r>
      <w:r w:rsidRPr="000F6A17">
        <w:rPr>
          <w:rFonts w:ascii="Times New Roman" w:eastAsia="Courier New" w:hAnsi="Times New Roman" w:cs="Times New Roman"/>
          <w:i/>
          <w:color w:val="000000"/>
          <w:sz w:val="24"/>
          <w:szCs w:val="24"/>
        </w:rPr>
        <w:t>при отсутствии преподавателя заведующим кафедрой, кроме дисциплин ба</w:t>
      </w:r>
      <w:r w:rsidR="0054547D">
        <w:rPr>
          <w:rFonts w:ascii="Times New Roman" w:eastAsia="Courier New" w:hAnsi="Times New Roman" w:cs="Times New Roman"/>
          <w:i/>
          <w:color w:val="000000"/>
          <w:sz w:val="24"/>
          <w:szCs w:val="24"/>
        </w:rPr>
        <w:t>л</w:t>
      </w:r>
      <w:r w:rsidRPr="000F6A17">
        <w:rPr>
          <w:rFonts w:ascii="Times New Roman" w:eastAsia="Courier New" w:hAnsi="Times New Roman" w:cs="Times New Roman"/>
          <w:i/>
          <w:color w:val="000000"/>
          <w:sz w:val="24"/>
          <w:szCs w:val="24"/>
        </w:rPr>
        <w:t>льно-рейтинговой системы)</w:t>
      </w:r>
      <w:r w:rsidRPr="000F6A17">
        <w:rPr>
          <w:rFonts w:ascii="Times New Roman" w:eastAsia="Courier New" w:hAnsi="Times New Roman" w:cs="Times New Roman"/>
          <w:color w:val="000000"/>
          <w:sz w:val="24"/>
          <w:szCs w:val="24"/>
        </w:rPr>
        <w:t xml:space="preserve">, согласно расписанию.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Процедура проведения зачета проводится в виде собеседования.</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b/>
          <w:color w:val="000000"/>
          <w:sz w:val="24"/>
          <w:szCs w:val="24"/>
        </w:rPr>
        <w:t>Основные критерии оценивания компетенций:</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Зачеты оцениваются оценкой: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«зачтено»</w:t>
      </w:r>
      <w:r w:rsidRPr="000F6A17">
        <w:rPr>
          <w:rFonts w:ascii="Times New Roman" w:eastAsia="Courier New" w:hAnsi="Times New Roman" w:cs="Times New Roman"/>
          <w:color w:val="000000"/>
          <w:sz w:val="24"/>
          <w:szCs w:val="24"/>
        </w:rPr>
        <w:t xml:space="preserve"> выставляется студенту, который:</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усвоил предусмотренный программный материал в полном объеме;</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правильно, аргументировано ответил на все вопросы, с приведением примеров;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данного курса, других изучаемых предметов.</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ab/>
        <w:t>Обязательным условием является употребление профессиональной терминологии.</w:t>
      </w:r>
    </w:p>
    <w:p w:rsidR="000F6A17" w:rsidRPr="000F6A17" w:rsidRDefault="000F6A17" w:rsidP="00815668">
      <w:pPr>
        <w:widowControl w:val="0"/>
        <w:spacing w:after="0" w:line="360" w:lineRule="auto"/>
        <w:ind w:right="-143" w:firstLine="709"/>
        <w:jc w:val="both"/>
        <w:rPr>
          <w:rFonts w:ascii="Times New Roman" w:eastAsia="Courier New" w:hAnsi="Times New Roman" w:cs="Times New Roman"/>
          <w:color w:val="000000"/>
          <w:sz w:val="24"/>
          <w:szCs w:val="24"/>
        </w:rPr>
      </w:pPr>
      <w:r w:rsidRPr="000F6A17">
        <w:rPr>
          <w:rFonts w:ascii="Times New Roman" w:eastAsia="Courier New" w:hAnsi="Times New Roman" w:cs="Times New Roman"/>
          <w:color w:val="000000"/>
          <w:sz w:val="24"/>
          <w:szCs w:val="24"/>
        </w:rPr>
        <w:t xml:space="preserve">Оценка </w:t>
      </w:r>
      <w:r w:rsidRPr="000F6A17">
        <w:rPr>
          <w:rFonts w:ascii="Times New Roman" w:eastAsia="Courier New" w:hAnsi="Times New Roman" w:cs="Times New Roman"/>
          <w:b/>
          <w:color w:val="000000"/>
          <w:sz w:val="24"/>
          <w:szCs w:val="24"/>
        </w:rPr>
        <w:t>«не зачтено»</w:t>
      </w:r>
      <w:r w:rsidRPr="000F6A17">
        <w:rPr>
          <w:rFonts w:ascii="Times New Roman" w:eastAsia="Courier New" w:hAnsi="Times New Roman" w:cs="Times New Roman"/>
          <w:color w:val="000000"/>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Инвалидам и лицам с ограниченными возможностями здоровья предоставляется при необходимости дополнительное время для подготовки ответа на зачете.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 xml:space="preserve">Критерии оценки уровня обученности и уровня сформированности компетенций по дисциплине устанавливает кафедра. Ответственность за единообразие требований, предъявляемых на экзаменах, несет заведующий кафедрой. </w:t>
      </w:r>
    </w:p>
    <w:p w:rsidR="000F6A17" w:rsidRPr="000F6A17"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121"/>
        <w:tblW w:w="9322" w:type="dxa"/>
        <w:tblLook w:val="04A0" w:firstRow="1" w:lastRow="0" w:firstColumn="1" w:lastColumn="0" w:noHBand="0" w:noVBand="1"/>
      </w:tblPr>
      <w:tblGrid>
        <w:gridCol w:w="826"/>
        <w:gridCol w:w="1731"/>
        <w:gridCol w:w="3395"/>
        <w:gridCol w:w="3370"/>
      </w:tblGrid>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w:t>
            </w:r>
          </w:p>
          <w:p w:rsidR="000F6A17" w:rsidRPr="000F6A17" w:rsidRDefault="000F6A17" w:rsidP="000F6A17">
            <w:pPr>
              <w:spacing w:after="160" w:line="276" w:lineRule="auto"/>
              <w:jc w:val="center"/>
              <w:rPr>
                <w:rFonts w:ascii="Times New Roman" w:hAnsi="Times New Roman" w:cs="Times New Roman"/>
                <w:b/>
                <w:sz w:val="24"/>
                <w:szCs w:val="24"/>
              </w:rPr>
            </w:pPr>
            <w:r w:rsidRPr="000F6A17">
              <w:rPr>
                <w:rFonts w:ascii="Times New Roman" w:hAnsi="Times New Roman" w:cs="Times New Roman"/>
                <w:b/>
                <w:sz w:val="24"/>
                <w:szCs w:val="24"/>
              </w:rPr>
              <w:t>п/п</w:t>
            </w:r>
          </w:p>
        </w:tc>
        <w:tc>
          <w:tcPr>
            <w:tcW w:w="1731"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Категории студентов</w:t>
            </w:r>
          </w:p>
        </w:tc>
        <w:tc>
          <w:tcPr>
            <w:tcW w:w="3395"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Виды оценочных средств</w:t>
            </w:r>
          </w:p>
        </w:tc>
        <w:tc>
          <w:tcPr>
            <w:tcW w:w="3370" w:type="dxa"/>
            <w:vAlign w:val="center"/>
          </w:tcPr>
          <w:p w:rsidR="000F6A17" w:rsidRPr="000F6A17" w:rsidRDefault="000F6A17" w:rsidP="000F6A17">
            <w:pPr>
              <w:widowControl w:val="0"/>
              <w:spacing w:after="160" w:line="276" w:lineRule="auto"/>
              <w:rPr>
                <w:rFonts w:ascii="Times New Roman" w:eastAsia="Times New Roman" w:hAnsi="Times New Roman" w:cs="Times New Roman"/>
                <w:b/>
                <w:i/>
                <w:sz w:val="24"/>
                <w:szCs w:val="24"/>
              </w:rPr>
            </w:pPr>
            <w:r w:rsidRPr="000F6A17">
              <w:rPr>
                <w:rFonts w:ascii="Times New Roman" w:eastAsia="Times New Roman" w:hAnsi="Times New Roman" w:cs="Times New Roman"/>
                <w:b/>
                <w:iCs/>
                <w:sz w:val="24"/>
                <w:szCs w:val="24"/>
                <w:shd w:val="clear" w:color="auto" w:fill="FFFFFF"/>
                <w:lang w:eastAsia="ru-RU" w:bidi="ru-RU"/>
              </w:rPr>
              <w:t>Форма контроля и оценки результатов обучения</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1</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слуха</w:t>
            </w:r>
          </w:p>
        </w:tc>
        <w:tc>
          <w:tcPr>
            <w:tcW w:w="3395" w:type="dxa"/>
            <w:vAlign w:val="bottom"/>
          </w:tcPr>
          <w:p w:rsidR="000F6A17" w:rsidRPr="000F6A17" w:rsidRDefault="000F6A17" w:rsidP="000F6A17">
            <w:pPr>
              <w:widowControl w:val="0"/>
              <w:spacing w:after="160" w:line="278"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письменная проверка</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2</w:t>
            </w:r>
          </w:p>
        </w:tc>
        <w:tc>
          <w:tcPr>
            <w:tcW w:w="1731"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 нарушением зрения</w:t>
            </w:r>
          </w:p>
        </w:tc>
        <w:tc>
          <w:tcPr>
            <w:tcW w:w="3395" w:type="dxa"/>
            <w:vAlign w:val="bottom"/>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Собеседование по вопросам к зачету, участие в практических занятиях, теоретическом опросе</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Преимущественно устная проверка(индивидуально)</w:t>
            </w:r>
          </w:p>
        </w:tc>
      </w:tr>
      <w:tr w:rsidR="000F6A17" w:rsidRPr="000F6A17" w:rsidTr="000F6A17">
        <w:tc>
          <w:tcPr>
            <w:tcW w:w="826" w:type="dxa"/>
            <w:vAlign w:val="center"/>
          </w:tcPr>
          <w:p w:rsidR="000F6A17" w:rsidRPr="000F6A17" w:rsidRDefault="000F6A17" w:rsidP="000F6A17">
            <w:pPr>
              <w:spacing w:after="160" w:line="276" w:lineRule="auto"/>
              <w:jc w:val="center"/>
              <w:rPr>
                <w:rFonts w:ascii="Times New Roman" w:hAnsi="Times New Roman" w:cs="Times New Roman"/>
                <w:sz w:val="24"/>
                <w:szCs w:val="24"/>
              </w:rPr>
            </w:pPr>
            <w:r w:rsidRPr="000F6A17">
              <w:rPr>
                <w:rFonts w:ascii="Times New Roman" w:hAnsi="Times New Roman" w:cs="Times New Roman"/>
                <w:sz w:val="24"/>
                <w:szCs w:val="24"/>
              </w:rPr>
              <w:t>3</w:t>
            </w:r>
          </w:p>
        </w:tc>
        <w:tc>
          <w:tcPr>
            <w:tcW w:w="1731" w:type="dxa"/>
          </w:tcPr>
          <w:p w:rsidR="000F6A17" w:rsidRPr="000F6A17" w:rsidRDefault="0054547D" w:rsidP="000F6A17">
            <w:pPr>
              <w:widowControl w:val="0"/>
              <w:spacing w:after="16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 нарушением опорно-</w:t>
            </w:r>
            <w:r w:rsidR="000F6A17" w:rsidRPr="000F6A17">
              <w:rPr>
                <w:rFonts w:ascii="Times New Roman" w:eastAsia="Times New Roman" w:hAnsi="Times New Roman" w:cs="Times New Roman"/>
                <w:sz w:val="24"/>
                <w:szCs w:val="24"/>
              </w:rPr>
              <w:t>двигательного аппарата</w:t>
            </w:r>
          </w:p>
        </w:tc>
        <w:tc>
          <w:tcPr>
            <w:tcW w:w="3395" w:type="dxa"/>
          </w:tcPr>
          <w:p w:rsidR="000F6A17" w:rsidRPr="000F6A17" w:rsidRDefault="000F6A17" w:rsidP="000F6A17">
            <w:pPr>
              <w:widowControl w:val="0"/>
              <w:spacing w:after="160" w:line="274" w:lineRule="exact"/>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письменные самостоятельные работы по решению практических заданий, тестов, написание реферата, участие в практических занятиях, теоретическом опросе, вопросы к зачету</w:t>
            </w:r>
          </w:p>
        </w:tc>
        <w:tc>
          <w:tcPr>
            <w:tcW w:w="3370" w:type="dxa"/>
          </w:tcPr>
          <w:p w:rsidR="000F6A17" w:rsidRPr="000F6A17" w:rsidRDefault="000F6A17" w:rsidP="000F6A17">
            <w:pPr>
              <w:widowControl w:val="0"/>
              <w:spacing w:after="160" w:line="276" w:lineRule="auto"/>
              <w:rPr>
                <w:rFonts w:ascii="Times New Roman" w:eastAsia="Times New Roman" w:hAnsi="Times New Roman" w:cs="Times New Roman"/>
                <w:sz w:val="24"/>
                <w:szCs w:val="24"/>
              </w:rPr>
            </w:pPr>
            <w:r w:rsidRPr="000F6A17">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Данный перечень может быть конкретизирован в зависимости от контингента студентов.</w:t>
      </w:r>
    </w:p>
    <w:p w:rsidR="000F6A17" w:rsidRPr="000F6A17" w:rsidRDefault="000F6A17" w:rsidP="00815668">
      <w:pPr>
        <w:widowControl w:val="0"/>
        <w:spacing w:after="0" w:line="360" w:lineRule="auto"/>
        <w:ind w:firstLine="709"/>
        <w:jc w:val="both"/>
        <w:rPr>
          <w:rFonts w:ascii="Times New Roman" w:eastAsia="Calibri" w:hAnsi="Times New Roman" w:cs="Times New Roman"/>
          <w:sz w:val="24"/>
          <w:szCs w:val="24"/>
          <w:lang w:eastAsia="en-US"/>
        </w:rPr>
      </w:pPr>
      <w:r w:rsidRPr="000F6A17">
        <w:rPr>
          <w:rFonts w:ascii="Times New Roman" w:eastAsia="Calibri" w:hAnsi="Times New Roman" w:cs="Times New Roman"/>
          <w:sz w:val="24"/>
          <w:szCs w:val="24"/>
          <w:lang w:eastAsia="en-US"/>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студентов:</w:t>
      </w:r>
    </w:p>
    <w:p w:rsidR="000F6A17" w:rsidRPr="000F6A17" w:rsidRDefault="000F6A17" w:rsidP="00815668">
      <w:pPr>
        <w:widowControl w:val="0"/>
        <w:tabs>
          <w:tab w:val="left" w:pos="330"/>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а)</w:t>
      </w:r>
      <w:r w:rsidRPr="000F6A17">
        <w:rPr>
          <w:rFonts w:ascii="Times New Roman" w:eastAsia="Times New Roman" w:hAnsi="Times New Roman" w:cs="Times New Roman"/>
          <w:sz w:val="24"/>
          <w:szCs w:val="24"/>
          <w:lang w:eastAsia="en-US"/>
        </w:rPr>
        <w:tab/>
        <w:t>инструкция по порядку проведения процедуры оценивания предоставляется в доступной форме (устно, в письменной форме);</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б)</w:t>
      </w:r>
      <w:r w:rsidRPr="000F6A17">
        <w:rPr>
          <w:rFonts w:ascii="Times New Roman" w:eastAsia="Times New Roman" w:hAnsi="Times New Roman" w:cs="Times New Roman"/>
          <w:sz w:val="24"/>
          <w:szCs w:val="24"/>
          <w:lang w:eastAsia="en-US"/>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0F6A17" w:rsidRPr="000F6A17" w:rsidRDefault="000F6A17" w:rsidP="00815668">
      <w:pPr>
        <w:widowControl w:val="0"/>
        <w:tabs>
          <w:tab w:val="left" w:pos="337"/>
          <w:tab w:val="left" w:pos="993"/>
        </w:tabs>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в)</w:t>
      </w:r>
      <w:r w:rsidRPr="000F6A17">
        <w:rPr>
          <w:rFonts w:ascii="Times New Roman" w:eastAsia="Times New Roman" w:hAnsi="Times New Roman" w:cs="Times New Roman"/>
          <w:sz w:val="24"/>
          <w:szCs w:val="24"/>
          <w:lang w:eastAsia="en-US"/>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0F6A17" w:rsidRPr="000F6A17" w:rsidRDefault="000F6A17" w:rsidP="00815668">
      <w:pPr>
        <w:widowControl w:val="0"/>
        <w:spacing w:after="0" w:line="360" w:lineRule="auto"/>
        <w:ind w:right="200"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При необходимости для студентов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rsidR="00B64880" w:rsidRPr="00C238CE" w:rsidRDefault="000F6A17" w:rsidP="00815668">
      <w:pPr>
        <w:widowControl w:val="0"/>
        <w:spacing w:after="0" w:line="360" w:lineRule="auto"/>
        <w:ind w:firstLine="709"/>
        <w:jc w:val="both"/>
        <w:rPr>
          <w:rFonts w:ascii="Times New Roman" w:eastAsia="Times New Roman" w:hAnsi="Times New Roman" w:cs="Times New Roman"/>
          <w:sz w:val="24"/>
          <w:szCs w:val="24"/>
          <w:lang w:eastAsia="en-US"/>
        </w:rPr>
      </w:pPr>
      <w:r w:rsidRPr="000F6A17">
        <w:rPr>
          <w:rFonts w:ascii="Times New Roman" w:eastAsia="Times New Roman" w:hAnsi="Times New Roman" w:cs="Times New Roman"/>
          <w:sz w:val="24"/>
          <w:szCs w:val="24"/>
          <w:lang w:eastAsia="en-US"/>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E079AA" w:rsidRDefault="00E079AA"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815668" w:rsidRDefault="00815668"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64391C" w:rsidRDefault="0064391C" w:rsidP="00E079AA">
      <w:pPr>
        <w:pStyle w:val="af5"/>
        <w:ind w:left="0"/>
        <w:jc w:val="both"/>
        <w:rPr>
          <w:b/>
          <w:bCs/>
          <w:color w:val="000000"/>
        </w:rPr>
      </w:pPr>
    </w:p>
    <w:p w:rsidR="00815668" w:rsidRDefault="00815668" w:rsidP="00E079AA">
      <w:pPr>
        <w:pStyle w:val="af5"/>
        <w:ind w:left="0"/>
        <w:jc w:val="both"/>
        <w:rPr>
          <w:b/>
          <w:bCs/>
          <w:color w:val="000000"/>
        </w:rPr>
      </w:pPr>
    </w:p>
    <w:p w:rsidR="00FE7F95" w:rsidRPr="006F6FDF" w:rsidRDefault="00FE7F95" w:rsidP="00364036">
      <w:pPr>
        <w:pStyle w:val="af5"/>
        <w:numPr>
          <w:ilvl w:val="0"/>
          <w:numId w:val="20"/>
        </w:numPr>
        <w:jc w:val="both"/>
        <w:rPr>
          <w:b/>
          <w:bCs/>
          <w:color w:val="000000"/>
        </w:rPr>
      </w:pPr>
      <w:r w:rsidRPr="006F6FDF">
        <w:rPr>
          <w:b/>
          <w:bCs/>
          <w:color w:val="000000"/>
        </w:rPr>
        <w:t>ЛИСТ ВНЕСЕНИЯ ИЗМЕНЕНИЙ В РАБОЧУЮ ПРОГРАММУ УЧЕБНОЙ ДИСЦИПЛИНЫ</w:t>
      </w:r>
    </w:p>
    <w:p w:rsidR="007F4267" w:rsidRPr="006F6FDF" w:rsidRDefault="007F4267" w:rsidP="00FE7F95">
      <w:pPr>
        <w:pStyle w:val="af5"/>
        <w:ind w:left="0" w:firstLine="720"/>
        <w:jc w:val="both"/>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Дополнения и изменения в программу учебной дисциплины                          «Трудовое право</w:t>
      </w:r>
      <w:r w:rsidRPr="006F6FDF">
        <w:rPr>
          <w:rFonts w:ascii="Times New Roman" w:eastAsia="Calibri" w:hAnsi="Times New Roman" w:cs="Times New Roman"/>
          <w:b/>
          <w:bCs/>
          <w:sz w:val="24"/>
          <w:szCs w:val="24"/>
        </w:rPr>
        <w:t xml:space="preserve">» </w:t>
      </w:r>
      <w:r w:rsidRPr="006F6FDF">
        <w:rPr>
          <w:rFonts w:ascii="Times New Roman" w:eastAsia="Calibri" w:hAnsi="Times New Roman" w:cs="Times New Roman"/>
          <w:sz w:val="24"/>
          <w:szCs w:val="24"/>
        </w:rPr>
        <w:t xml:space="preserve">по направлению подготовки </w:t>
      </w:r>
      <w:r w:rsidR="007564C5">
        <w:rPr>
          <w:rFonts w:ascii="Times New Roman" w:eastAsia="Calibri" w:hAnsi="Times New Roman" w:cs="Times New Roman"/>
          <w:sz w:val="24"/>
          <w:szCs w:val="24"/>
        </w:rPr>
        <w:t>38.03.01</w:t>
      </w:r>
      <w:r w:rsidRPr="006F6FDF">
        <w:rPr>
          <w:rFonts w:ascii="Times New Roman" w:eastAsia="Calibri" w:hAnsi="Times New Roman" w:cs="Times New Roman"/>
          <w:sz w:val="24"/>
          <w:szCs w:val="24"/>
        </w:rPr>
        <w:t xml:space="preserve"> «</w:t>
      </w:r>
      <w:r w:rsidR="007564C5">
        <w:rPr>
          <w:rFonts w:ascii="Times New Roman" w:eastAsia="Calibri" w:hAnsi="Times New Roman" w:cs="Times New Roman"/>
          <w:sz w:val="24"/>
          <w:szCs w:val="24"/>
        </w:rPr>
        <w:t>Экономика</w:t>
      </w:r>
      <w:r w:rsidRPr="006F6FDF">
        <w:rPr>
          <w:rFonts w:ascii="Times New Roman" w:eastAsia="Calibri" w:hAnsi="Times New Roman" w:cs="Times New Roman"/>
          <w:sz w:val="24"/>
          <w:szCs w:val="24"/>
        </w:rPr>
        <w:t>» на 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_-20</w:t>
      </w:r>
      <w:r w:rsidR="00E079AA">
        <w:rPr>
          <w:rFonts w:ascii="Times New Roman" w:eastAsia="Calibri" w:hAnsi="Times New Roman" w:cs="Times New Roman"/>
          <w:sz w:val="24"/>
          <w:szCs w:val="24"/>
        </w:rPr>
        <w:t>2</w:t>
      </w:r>
      <w:r w:rsidRPr="006F6FDF">
        <w:rPr>
          <w:rFonts w:ascii="Times New Roman" w:eastAsia="Calibri" w:hAnsi="Times New Roman" w:cs="Times New Roman"/>
          <w:sz w:val="24"/>
          <w:szCs w:val="24"/>
        </w:rPr>
        <w:t xml:space="preserve">_ учебный год.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В программу учебной дисциплины вносятся следующие изменения: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1.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2.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3.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Изменения в рабочую программу учебной дисциплины внесены:</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 xml:space="preserve">степень, должность                                                                  Ф.И.О. </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Внесение изменений в рабочую программу учебной дисциплины у</w:t>
      </w:r>
      <w:r w:rsidR="00596576">
        <w:rPr>
          <w:rFonts w:ascii="Times New Roman" w:eastAsia="Calibri" w:hAnsi="Times New Roman" w:cs="Times New Roman"/>
          <w:sz w:val="24"/>
          <w:szCs w:val="24"/>
        </w:rPr>
        <w:t>тверждены на заседании кафедры юриспруденции</w:t>
      </w: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Протокол № __ от  «__»     _________    20__ года.</w:t>
      </w:r>
    </w:p>
    <w:p w:rsidR="007F4267" w:rsidRPr="006F6FDF" w:rsidRDefault="007F4267" w:rsidP="007F4267">
      <w:pPr>
        <w:spacing w:after="0" w:line="240" w:lineRule="auto"/>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p>
    <w:p w:rsidR="007F4267" w:rsidRPr="006F6FDF" w:rsidRDefault="007F4267" w:rsidP="007F4267">
      <w:pPr>
        <w:spacing w:after="0" w:line="240" w:lineRule="auto"/>
        <w:ind w:firstLine="720"/>
        <w:contextualSpacing/>
        <w:jc w:val="both"/>
        <w:rPr>
          <w:rFonts w:ascii="Times New Roman" w:eastAsia="Calibri" w:hAnsi="Times New Roman" w:cs="Times New Roman"/>
          <w:sz w:val="24"/>
          <w:szCs w:val="24"/>
        </w:rPr>
      </w:pPr>
      <w:r w:rsidRPr="006F6FDF">
        <w:rPr>
          <w:rFonts w:ascii="Times New Roman" w:eastAsia="Calibri" w:hAnsi="Times New Roman" w:cs="Times New Roman"/>
          <w:sz w:val="24"/>
          <w:szCs w:val="24"/>
        </w:rPr>
        <w:t>Зав. кафедрой                                                                           Ф.И.О.</w:t>
      </w:r>
    </w:p>
    <w:p w:rsidR="007F4267" w:rsidRPr="006F6FDF" w:rsidRDefault="007F4267" w:rsidP="007F4267">
      <w:pPr>
        <w:rPr>
          <w:rFonts w:ascii="Times New Roman" w:eastAsia="Calibri" w:hAnsi="Times New Roman" w:cs="Times New Roman"/>
          <w:sz w:val="24"/>
          <w:szCs w:val="24"/>
        </w:rPr>
      </w:pPr>
    </w:p>
    <w:p w:rsidR="007F4267" w:rsidRPr="006F6FDF" w:rsidRDefault="007F4267" w:rsidP="007F4267">
      <w:pPr>
        <w:tabs>
          <w:tab w:val="left" w:pos="1134"/>
        </w:tabs>
        <w:spacing w:after="0" w:line="240" w:lineRule="auto"/>
        <w:ind w:firstLine="709"/>
        <w:jc w:val="both"/>
        <w:rPr>
          <w:rFonts w:ascii="Times New Roman" w:eastAsia="Times New Roman" w:hAnsi="Times New Roman" w:cs="Times New Roman"/>
          <w:bCs/>
          <w:sz w:val="24"/>
          <w:szCs w:val="24"/>
          <w:lang w:bidi="ru-RU"/>
        </w:rPr>
      </w:pPr>
    </w:p>
    <w:p w:rsidR="007F4267" w:rsidRPr="006F6FDF" w:rsidRDefault="007F4267" w:rsidP="00FE7F95">
      <w:pPr>
        <w:pStyle w:val="af5"/>
        <w:ind w:left="0" w:firstLine="720"/>
        <w:jc w:val="both"/>
        <w:rPr>
          <w:color w:val="FF0000"/>
        </w:rPr>
      </w:pPr>
    </w:p>
    <w:p w:rsidR="007F4267" w:rsidRDefault="007F4267"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p w:rsidR="00E079AA" w:rsidRDefault="00E079AA" w:rsidP="00FE7F95">
      <w:pPr>
        <w:pStyle w:val="af5"/>
        <w:ind w:left="0" w:firstLine="720"/>
        <w:jc w:val="both"/>
        <w:rPr>
          <w:color w:val="FF0000"/>
        </w:rPr>
      </w:pPr>
    </w:p>
    <w:tbl>
      <w:tblPr>
        <w:tblpPr w:leftFromText="180" w:rightFromText="180" w:vertAnchor="text" w:tblpY="1"/>
        <w:tblOverlap w:val="never"/>
        <w:tblW w:w="9606" w:type="dxa"/>
        <w:tblLayout w:type="fixed"/>
        <w:tblLook w:val="01E0" w:firstRow="1" w:lastRow="1" w:firstColumn="1" w:lastColumn="1" w:noHBand="0" w:noVBand="0"/>
      </w:tblPr>
      <w:tblGrid>
        <w:gridCol w:w="9606"/>
      </w:tblGrid>
      <w:tr w:rsidR="00E079AA" w:rsidRPr="00E079AA" w:rsidTr="004809CD">
        <w:trPr>
          <w:cantSplit/>
          <w:trHeight w:val="837"/>
        </w:trPr>
        <w:tc>
          <w:tcPr>
            <w:tcW w:w="9606" w:type="dxa"/>
            <w:shd w:val="clear" w:color="auto" w:fill="auto"/>
          </w:tcPr>
          <w:p w:rsidR="00E079AA" w:rsidRPr="00E079AA" w:rsidRDefault="00E079AA" w:rsidP="004809CD">
            <w:pPr>
              <w:rPr>
                <w:rFonts w:ascii="Times New Roman" w:eastAsia="Times New Roman" w:hAnsi="Times New Roman" w:cs="Times New Roman"/>
                <w:sz w:val="28"/>
                <w:szCs w:val="28"/>
              </w:rPr>
            </w:pPr>
          </w:p>
        </w:tc>
      </w:tr>
      <w:tr w:rsidR="00E079AA" w:rsidRPr="00E079AA" w:rsidTr="004809CD">
        <w:trPr>
          <w:cantSplit/>
          <w:trHeight w:val="566"/>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0"/>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r w:rsidR="00E079AA" w:rsidRPr="00E079AA" w:rsidTr="004809CD">
        <w:trPr>
          <w:cantSplit/>
          <w:trHeight w:val="569"/>
        </w:trPr>
        <w:tc>
          <w:tcPr>
            <w:tcW w:w="9606" w:type="dxa"/>
            <w:shd w:val="clear" w:color="auto" w:fill="auto"/>
          </w:tcPr>
          <w:p w:rsidR="00E079AA" w:rsidRPr="00E079AA" w:rsidRDefault="00E079AA" w:rsidP="00E079AA">
            <w:pPr>
              <w:spacing w:after="0" w:line="240" w:lineRule="auto"/>
              <w:rPr>
                <w:rFonts w:ascii="Times New Roman" w:eastAsia="Times New Roman" w:hAnsi="Times New Roman" w:cs="Times New Roman"/>
                <w:sz w:val="28"/>
                <w:szCs w:val="28"/>
              </w:rPr>
            </w:pPr>
          </w:p>
        </w:tc>
      </w:tr>
    </w:tbl>
    <w:p w:rsidR="00E079AA" w:rsidRPr="00E079AA" w:rsidRDefault="00E079AA" w:rsidP="00E079AA">
      <w:pPr>
        <w:suppressAutoHyphens/>
        <w:spacing w:after="0" w:line="240" w:lineRule="auto"/>
        <w:jc w:val="both"/>
        <w:rPr>
          <w:rFonts w:ascii="Times New Roman" w:eastAsia="Calibri" w:hAnsi="Times New Roman" w:cs="Times New Roman"/>
          <w:sz w:val="28"/>
          <w:szCs w:val="28"/>
        </w:rPr>
      </w:pPr>
    </w:p>
    <w:p w:rsidR="00E079AA" w:rsidRPr="00E079AA" w:rsidRDefault="00E079AA" w:rsidP="00E079AA">
      <w:pPr>
        <w:spacing w:after="0" w:line="360" w:lineRule="auto"/>
        <w:jc w:val="both"/>
        <w:rPr>
          <w:rFonts w:ascii="Times New Roman" w:eastAsia="Times New Roman" w:hAnsi="Times New Roman" w:cs="Times New Roman"/>
          <w:b/>
          <w:sz w:val="26"/>
          <w:szCs w:val="26"/>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E079AA" w:rsidRPr="00E079AA" w:rsidRDefault="00E079AA" w:rsidP="00E079AA">
      <w:pPr>
        <w:spacing w:after="0" w:line="240" w:lineRule="auto"/>
        <w:jc w:val="center"/>
        <w:rPr>
          <w:rFonts w:ascii="Times New Roman" w:eastAsia="Times New Roman" w:hAnsi="Times New Roman" w:cs="Times New Roman"/>
          <w:b/>
          <w:sz w:val="28"/>
          <w:szCs w:val="28"/>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7F4267" w:rsidRPr="006F6FDF" w:rsidRDefault="007F4267" w:rsidP="00FE7F95">
      <w:pPr>
        <w:pStyle w:val="af5"/>
        <w:ind w:left="0" w:firstLine="720"/>
        <w:jc w:val="both"/>
        <w:rPr>
          <w:color w:val="FF0000"/>
        </w:rPr>
      </w:pPr>
    </w:p>
    <w:p w:rsidR="000F1CC8" w:rsidRPr="006F6FDF" w:rsidRDefault="000F1CC8">
      <w:pPr>
        <w:rPr>
          <w:rFonts w:ascii="Times New Roman" w:hAnsi="Times New Roman" w:cs="Times New Roman"/>
          <w:color w:val="FF0000"/>
          <w:sz w:val="24"/>
          <w:szCs w:val="24"/>
        </w:rPr>
      </w:pPr>
    </w:p>
    <w:sectPr w:rsidR="000F1CC8" w:rsidRPr="006F6FDF" w:rsidSect="00966CC5">
      <w:foot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5896" w:rsidRDefault="00805896" w:rsidP="006F0CA6">
      <w:pPr>
        <w:spacing w:after="0" w:line="240" w:lineRule="auto"/>
      </w:pPr>
      <w:r>
        <w:separator/>
      </w:r>
    </w:p>
  </w:endnote>
  <w:endnote w:type="continuationSeparator" w:id="0">
    <w:p w:rsidR="00805896" w:rsidRDefault="00805896" w:rsidP="006F0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TimesNewRoman">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724391"/>
    </w:sdtPr>
    <w:sdtEndPr/>
    <w:sdtContent>
      <w:p w:rsidR="00CD4DCF" w:rsidRDefault="00CD4DCF">
        <w:pPr>
          <w:pStyle w:val="aa"/>
          <w:jc w:val="center"/>
        </w:pPr>
        <w:r>
          <w:fldChar w:fldCharType="begin"/>
        </w:r>
        <w:r>
          <w:instrText xml:space="preserve"> PAGE   \* MERGEFORMAT </w:instrText>
        </w:r>
        <w:r>
          <w:fldChar w:fldCharType="separate"/>
        </w:r>
        <w:r w:rsidR="002B29E6">
          <w:rPr>
            <w:noProof/>
          </w:rPr>
          <w:t>1</w:t>
        </w:r>
        <w:r>
          <w:rPr>
            <w:noProof/>
          </w:rPr>
          <w:fldChar w:fldCharType="end"/>
        </w:r>
      </w:p>
    </w:sdtContent>
  </w:sdt>
  <w:p w:rsidR="00CD4DCF" w:rsidRDefault="00CD4DC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5896" w:rsidRDefault="00805896" w:rsidP="006F0CA6">
      <w:pPr>
        <w:spacing w:after="0" w:line="240" w:lineRule="auto"/>
      </w:pPr>
      <w:r>
        <w:separator/>
      </w:r>
    </w:p>
  </w:footnote>
  <w:footnote w:type="continuationSeparator" w:id="0">
    <w:p w:rsidR="00805896" w:rsidRDefault="00805896" w:rsidP="006F0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BD5"/>
    <w:multiLevelType w:val="hybridMultilevel"/>
    <w:tmpl w:val="FC726ED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8CC1F99"/>
    <w:multiLevelType w:val="singleLevel"/>
    <w:tmpl w:val="2D9C219A"/>
    <w:lvl w:ilvl="0">
      <w:start w:val="1"/>
      <w:numFmt w:val="decimal"/>
      <w:lvlText w:val="%1."/>
      <w:legacy w:legacy="1" w:legacySpace="0" w:legacyIndent="355"/>
      <w:lvlJc w:val="left"/>
      <w:pPr>
        <w:ind w:left="0" w:firstLine="0"/>
      </w:pPr>
      <w:rPr>
        <w:rFonts w:ascii="Times New Roman" w:hAnsi="Times New Roman" w:cs="Times New Roman" w:hint="default"/>
      </w:rPr>
    </w:lvl>
  </w:abstractNum>
  <w:abstractNum w:abstractNumId="2">
    <w:nsid w:val="0B07412D"/>
    <w:multiLevelType w:val="hybridMultilevel"/>
    <w:tmpl w:val="51DCCF12"/>
    <w:lvl w:ilvl="0" w:tplc="19A2ACBC">
      <w:start w:val="1"/>
      <w:numFmt w:val="decimal"/>
      <w:lvlText w:val="%1."/>
      <w:lvlJc w:val="left"/>
      <w:pPr>
        <w:tabs>
          <w:tab w:val="num" w:pos="750"/>
        </w:tabs>
        <w:ind w:left="750" w:hanging="3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B962614"/>
    <w:multiLevelType w:val="hybridMultilevel"/>
    <w:tmpl w:val="FECA1474"/>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E811AF0"/>
    <w:multiLevelType w:val="hybridMultilevel"/>
    <w:tmpl w:val="6BCE3A5E"/>
    <w:lvl w:ilvl="0" w:tplc="982068F4">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B496984"/>
    <w:multiLevelType w:val="hybridMultilevel"/>
    <w:tmpl w:val="C7A239F4"/>
    <w:lvl w:ilvl="0" w:tplc="14F41D7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F262EBB"/>
    <w:multiLevelType w:val="singleLevel"/>
    <w:tmpl w:val="D830543A"/>
    <w:lvl w:ilvl="0">
      <w:start w:val="1"/>
      <w:numFmt w:val="decimal"/>
      <w:lvlText w:val="%1."/>
      <w:legacy w:legacy="1" w:legacySpace="0" w:legacyIndent="456"/>
      <w:lvlJc w:val="left"/>
      <w:pPr>
        <w:ind w:left="0" w:firstLine="0"/>
      </w:pPr>
      <w:rPr>
        <w:rFonts w:ascii="Times New Roman" w:hAnsi="Times New Roman" w:cs="Times New Roman" w:hint="default"/>
      </w:rPr>
    </w:lvl>
  </w:abstractNum>
  <w:abstractNum w:abstractNumId="8">
    <w:nsid w:val="22FC43FE"/>
    <w:multiLevelType w:val="hybridMultilevel"/>
    <w:tmpl w:val="4CEC4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4743F5A"/>
    <w:multiLevelType w:val="hybridMultilevel"/>
    <w:tmpl w:val="59DA8E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81902D9"/>
    <w:multiLevelType w:val="hybridMultilevel"/>
    <w:tmpl w:val="711A67A2"/>
    <w:lvl w:ilvl="0" w:tplc="838C09AC">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D136415"/>
    <w:multiLevelType w:val="hybridMultilevel"/>
    <w:tmpl w:val="6B60C56A"/>
    <w:lvl w:ilvl="0" w:tplc="2D9C219A">
      <w:start w:val="1"/>
      <w:numFmt w:val="decimal"/>
      <w:lvlText w:val="%1."/>
      <w:legacy w:legacy="1" w:legacySpace="0" w:legacyIndent="355"/>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394B20CD"/>
    <w:multiLevelType w:val="hybridMultilevel"/>
    <w:tmpl w:val="54C8168C"/>
    <w:lvl w:ilvl="0" w:tplc="CAE68D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B7403F6"/>
    <w:multiLevelType w:val="hybridMultilevel"/>
    <w:tmpl w:val="65000B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C9E3215"/>
    <w:multiLevelType w:val="hybridMultilevel"/>
    <w:tmpl w:val="07C8DC8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DA40FFF"/>
    <w:multiLevelType w:val="hybridMultilevel"/>
    <w:tmpl w:val="30220BE2"/>
    <w:lvl w:ilvl="0" w:tplc="AC84F1B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080399C"/>
    <w:multiLevelType w:val="hybridMultilevel"/>
    <w:tmpl w:val="AC3E49AA"/>
    <w:lvl w:ilvl="0" w:tplc="DB24A448">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F77430"/>
    <w:multiLevelType w:val="hybridMultilevel"/>
    <w:tmpl w:val="2EC21C6C"/>
    <w:lvl w:ilvl="0" w:tplc="A86CB3A2">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4533676C"/>
    <w:multiLevelType w:val="hybridMultilevel"/>
    <w:tmpl w:val="F4D09BB6"/>
    <w:lvl w:ilvl="0" w:tplc="1292C11A">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6F14620"/>
    <w:multiLevelType w:val="hybridMultilevel"/>
    <w:tmpl w:val="A8428E7E"/>
    <w:lvl w:ilvl="0" w:tplc="22300376">
      <w:start w:val="1"/>
      <w:numFmt w:val="decimal"/>
      <w:lvlText w:val="%1."/>
      <w:lvlJc w:val="left"/>
      <w:pPr>
        <w:tabs>
          <w:tab w:val="num" w:pos="1080"/>
        </w:tabs>
        <w:ind w:left="1080" w:hanging="360"/>
      </w:pPr>
      <w:rPr>
        <w:rFonts w:ascii="Times New Roman" w:eastAsiaTheme="minorEastAsia" w:hAnsi="Times New Roman" w:cs="Times New Roman"/>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493E0FD8"/>
    <w:multiLevelType w:val="hybridMultilevel"/>
    <w:tmpl w:val="91F00C06"/>
    <w:lvl w:ilvl="0" w:tplc="308A6D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nsid w:val="4F5942D7"/>
    <w:multiLevelType w:val="hybridMultilevel"/>
    <w:tmpl w:val="FADC7B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20305A2"/>
    <w:multiLevelType w:val="singleLevel"/>
    <w:tmpl w:val="71E24974"/>
    <w:lvl w:ilvl="0">
      <w:start w:val="1"/>
      <w:numFmt w:val="decimal"/>
      <w:lvlText w:val="%1."/>
      <w:legacy w:legacy="1" w:legacySpace="0" w:legacyIndent="351"/>
      <w:lvlJc w:val="left"/>
      <w:pPr>
        <w:ind w:left="0" w:firstLine="0"/>
      </w:pPr>
      <w:rPr>
        <w:rFonts w:ascii="Times New Roman" w:hAnsi="Times New Roman" w:cs="Times New Roman" w:hint="default"/>
      </w:rPr>
    </w:lvl>
  </w:abstractNum>
  <w:abstractNum w:abstractNumId="30">
    <w:nsid w:val="55C708CC"/>
    <w:multiLevelType w:val="hybridMultilevel"/>
    <w:tmpl w:val="58EA7A3C"/>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69D7DA7"/>
    <w:multiLevelType w:val="hybridMultilevel"/>
    <w:tmpl w:val="B816DC18"/>
    <w:lvl w:ilvl="0" w:tplc="2F6E0C38">
      <w:start w:val="1"/>
      <w:numFmt w:val="decimal"/>
      <w:lvlText w:val="%1."/>
      <w:lvlJc w:val="left"/>
      <w:pPr>
        <w:ind w:left="360" w:hanging="360"/>
      </w:pPr>
      <w:rPr>
        <w:rFonts w:ascii="Times New Roman" w:eastAsiaTheme="minorEastAsia" w:hAnsi="Times New Roman" w:cs="Times New Roman"/>
        <w:i w:val="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nsid w:val="5CBD1160"/>
    <w:multiLevelType w:val="hybridMultilevel"/>
    <w:tmpl w:val="D76271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06C4D6E"/>
    <w:multiLevelType w:val="hybridMultilevel"/>
    <w:tmpl w:val="AF7EF01E"/>
    <w:lvl w:ilvl="0" w:tplc="918051A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3A213AF"/>
    <w:multiLevelType w:val="hybridMultilevel"/>
    <w:tmpl w:val="98C2F9E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CFF36DE"/>
    <w:multiLevelType w:val="hybridMultilevel"/>
    <w:tmpl w:val="C0F2AB0E"/>
    <w:lvl w:ilvl="0" w:tplc="4A5C19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7">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8">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702D33DB"/>
    <w:multiLevelType w:val="hybridMultilevel"/>
    <w:tmpl w:val="3A1A8602"/>
    <w:lvl w:ilvl="0" w:tplc="B93E30CA">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0">
    <w:nsid w:val="74134D74"/>
    <w:multiLevelType w:val="hybridMultilevel"/>
    <w:tmpl w:val="597A2DBA"/>
    <w:lvl w:ilvl="0" w:tplc="D830543A">
      <w:start w:val="1"/>
      <w:numFmt w:val="decimal"/>
      <w:lvlText w:val="%1."/>
      <w:legacy w:legacy="1" w:legacySpace="0" w:legacyIndent="456"/>
      <w:lvlJc w:val="left"/>
      <w:pPr>
        <w:ind w:left="0" w:firstLine="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76840A2C"/>
    <w:multiLevelType w:val="hybridMultilevel"/>
    <w:tmpl w:val="EADCA5F6"/>
    <w:lvl w:ilvl="0" w:tplc="26144D5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8650F0D"/>
    <w:multiLevelType w:val="hybridMultilevel"/>
    <w:tmpl w:val="93BC3B64"/>
    <w:lvl w:ilvl="0" w:tplc="0419000F">
      <w:start w:val="1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F117F63"/>
    <w:multiLevelType w:val="hybridMultilevel"/>
    <w:tmpl w:val="F692C00C"/>
    <w:lvl w:ilvl="0" w:tplc="1EA29006">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num>
  <w:num w:numId="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num>
  <w:num w:numId="1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23"/>
  </w:num>
  <w:num w:numId="14">
    <w:abstractNumId w:val="22"/>
  </w:num>
  <w:num w:numId="15">
    <w:abstractNumId w:val="3"/>
  </w:num>
  <w:num w:numId="16">
    <w:abstractNumId w:val="30"/>
  </w:num>
  <w:num w:numId="17">
    <w:abstractNumId w:val="41"/>
  </w:num>
  <w:num w:numId="18">
    <w:abstractNumId w:val="20"/>
  </w:num>
  <w:num w:numId="19">
    <w:abstractNumId w:val="9"/>
  </w:num>
  <w:num w:numId="20">
    <w:abstractNumId w:val="4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36"/>
  </w:num>
  <w:num w:numId="23">
    <w:abstractNumId w:val="34"/>
  </w:num>
  <w:num w:numId="24">
    <w:abstractNumId w:val="43"/>
  </w:num>
  <w:num w:numId="25">
    <w:abstractNumId w:val="19"/>
  </w:num>
  <w:num w:numId="26">
    <w:abstractNumId w:val="24"/>
  </w:num>
  <w:num w:numId="27">
    <w:abstractNumId w:val="33"/>
  </w:num>
  <w:num w:numId="28">
    <w:abstractNumId w:val="16"/>
  </w:num>
  <w:num w:numId="29">
    <w:abstractNumId w:val="5"/>
  </w:num>
  <w:num w:numId="30">
    <w:abstractNumId w:val="35"/>
  </w:num>
  <w:num w:numId="31">
    <w:abstractNumId w:val="0"/>
  </w:num>
  <w:num w:numId="32">
    <w:abstractNumId w:val="21"/>
  </w:num>
  <w:num w:numId="33">
    <w:abstractNumId w:val="12"/>
  </w:num>
  <w:num w:numId="34">
    <w:abstractNumId w:val="25"/>
  </w:num>
  <w:num w:numId="35">
    <w:abstractNumId w:val="32"/>
  </w:num>
  <w:num w:numId="36">
    <w:abstractNumId w:val="37"/>
  </w:num>
  <w:num w:numId="37">
    <w:abstractNumId w:val="38"/>
  </w:num>
  <w:num w:numId="38">
    <w:abstractNumId w:val="26"/>
  </w:num>
  <w:num w:numId="39">
    <w:abstractNumId w:val="14"/>
  </w:num>
  <w:num w:numId="40">
    <w:abstractNumId w:val="10"/>
  </w:num>
  <w:num w:numId="41">
    <w:abstractNumId w:val="4"/>
  </w:num>
  <w:num w:numId="42">
    <w:abstractNumId w:val="8"/>
  </w:num>
  <w:num w:numId="43">
    <w:abstractNumId w:val="27"/>
  </w:num>
  <w:num w:numId="44">
    <w:abstractNumId w:val="17"/>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602AE5"/>
    <w:rsid w:val="00016F7E"/>
    <w:rsid w:val="00017C13"/>
    <w:rsid w:val="00026909"/>
    <w:rsid w:val="00033757"/>
    <w:rsid w:val="00034414"/>
    <w:rsid w:val="000449A6"/>
    <w:rsid w:val="00052165"/>
    <w:rsid w:val="00054604"/>
    <w:rsid w:val="00060194"/>
    <w:rsid w:val="00076B69"/>
    <w:rsid w:val="000869AB"/>
    <w:rsid w:val="00097D68"/>
    <w:rsid w:val="000A0D88"/>
    <w:rsid w:val="000A3BFE"/>
    <w:rsid w:val="000B0DF6"/>
    <w:rsid w:val="000B1EE0"/>
    <w:rsid w:val="000B615A"/>
    <w:rsid w:val="000B72AE"/>
    <w:rsid w:val="000B7E5E"/>
    <w:rsid w:val="000C16F5"/>
    <w:rsid w:val="000C6DE3"/>
    <w:rsid w:val="000D4879"/>
    <w:rsid w:val="000E556E"/>
    <w:rsid w:val="000F1CC8"/>
    <w:rsid w:val="000F6A17"/>
    <w:rsid w:val="00100D40"/>
    <w:rsid w:val="00102081"/>
    <w:rsid w:val="00106E7F"/>
    <w:rsid w:val="00112151"/>
    <w:rsid w:val="00115C25"/>
    <w:rsid w:val="00116117"/>
    <w:rsid w:val="00122E4B"/>
    <w:rsid w:val="001276F8"/>
    <w:rsid w:val="001341AE"/>
    <w:rsid w:val="0016014C"/>
    <w:rsid w:val="00162E04"/>
    <w:rsid w:val="001630AE"/>
    <w:rsid w:val="00171B57"/>
    <w:rsid w:val="00173823"/>
    <w:rsid w:val="00181E0F"/>
    <w:rsid w:val="00184AC2"/>
    <w:rsid w:val="001A5AEE"/>
    <w:rsid w:val="001C4726"/>
    <w:rsid w:val="001F4802"/>
    <w:rsid w:val="001F60B6"/>
    <w:rsid w:val="001F7B5D"/>
    <w:rsid w:val="00203CC5"/>
    <w:rsid w:val="00212EB2"/>
    <w:rsid w:val="00224D96"/>
    <w:rsid w:val="00233107"/>
    <w:rsid w:val="00242227"/>
    <w:rsid w:val="00252DFA"/>
    <w:rsid w:val="002637E7"/>
    <w:rsid w:val="00264A1E"/>
    <w:rsid w:val="00286E99"/>
    <w:rsid w:val="0028717B"/>
    <w:rsid w:val="00294D44"/>
    <w:rsid w:val="00294D5B"/>
    <w:rsid w:val="00297C33"/>
    <w:rsid w:val="002A1995"/>
    <w:rsid w:val="002A2363"/>
    <w:rsid w:val="002B2707"/>
    <w:rsid w:val="002B29E6"/>
    <w:rsid w:val="002B2EDE"/>
    <w:rsid w:val="002B4B04"/>
    <w:rsid w:val="002B5A6C"/>
    <w:rsid w:val="002D79F2"/>
    <w:rsid w:val="002E1E67"/>
    <w:rsid w:val="002F4668"/>
    <w:rsid w:val="002F7890"/>
    <w:rsid w:val="00300124"/>
    <w:rsid w:val="00302933"/>
    <w:rsid w:val="00307878"/>
    <w:rsid w:val="00313BFF"/>
    <w:rsid w:val="00314486"/>
    <w:rsid w:val="003309E0"/>
    <w:rsid w:val="00340A63"/>
    <w:rsid w:val="00342BEF"/>
    <w:rsid w:val="0035288E"/>
    <w:rsid w:val="00357E71"/>
    <w:rsid w:val="00364036"/>
    <w:rsid w:val="00387210"/>
    <w:rsid w:val="00394085"/>
    <w:rsid w:val="00394E35"/>
    <w:rsid w:val="00396E9E"/>
    <w:rsid w:val="003B04A3"/>
    <w:rsid w:val="003B2478"/>
    <w:rsid w:val="003B7112"/>
    <w:rsid w:val="003C37BC"/>
    <w:rsid w:val="003C62A7"/>
    <w:rsid w:val="003C73C9"/>
    <w:rsid w:val="003D360A"/>
    <w:rsid w:val="003D5E5E"/>
    <w:rsid w:val="003D64B0"/>
    <w:rsid w:val="003E2DF3"/>
    <w:rsid w:val="003E3261"/>
    <w:rsid w:val="003E4F9A"/>
    <w:rsid w:val="003E6B0C"/>
    <w:rsid w:val="003F30F1"/>
    <w:rsid w:val="003F44C4"/>
    <w:rsid w:val="00400932"/>
    <w:rsid w:val="00401998"/>
    <w:rsid w:val="00412173"/>
    <w:rsid w:val="00422B9D"/>
    <w:rsid w:val="00445B7F"/>
    <w:rsid w:val="004551D1"/>
    <w:rsid w:val="00456E96"/>
    <w:rsid w:val="00461346"/>
    <w:rsid w:val="00466A46"/>
    <w:rsid w:val="004809CD"/>
    <w:rsid w:val="004833DA"/>
    <w:rsid w:val="00495352"/>
    <w:rsid w:val="00496D1B"/>
    <w:rsid w:val="004A2E4E"/>
    <w:rsid w:val="004B6BB0"/>
    <w:rsid w:val="004C4607"/>
    <w:rsid w:val="004D7BB1"/>
    <w:rsid w:val="004E061C"/>
    <w:rsid w:val="004E4C56"/>
    <w:rsid w:val="004F37DA"/>
    <w:rsid w:val="00507120"/>
    <w:rsid w:val="0051551B"/>
    <w:rsid w:val="005271C0"/>
    <w:rsid w:val="00532E35"/>
    <w:rsid w:val="00533B98"/>
    <w:rsid w:val="00541654"/>
    <w:rsid w:val="0054547D"/>
    <w:rsid w:val="005500B6"/>
    <w:rsid w:val="00552CFB"/>
    <w:rsid w:val="005548CF"/>
    <w:rsid w:val="00554CFC"/>
    <w:rsid w:val="00567DD8"/>
    <w:rsid w:val="0057438B"/>
    <w:rsid w:val="00587529"/>
    <w:rsid w:val="00590EEE"/>
    <w:rsid w:val="00596576"/>
    <w:rsid w:val="005A2722"/>
    <w:rsid w:val="005B20CB"/>
    <w:rsid w:val="005B27FB"/>
    <w:rsid w:val="005B7DC0"/>
    <w:rsid w:val="005C47DA"/>
    <w:rsid w:val="005C5A2F"/>
    <w:rsid w:val="005D31D5"/>
    <w:rsid w:val="005F0B47"/>
    <w:rsid w:val="005F4812"/>
    <w:rsid w:val="005F615D"/>
    <w:rsid w:val="00602AE5"/>
    <w:rsid w:val="0060748D"/>
    <w:rsid w:val="00611DFC"/>
    <w:rsid w:val="006145E8"/>
    <w:rsid w:val="00621694"/>
    <w:rsid w:val="006262B7"/>
    <w:rsid w:val="00630276"/>
    <w:rsid w:val="0064391C"/>
    <w:rsid w:val="00647969"/>
    <w:rsid w:val="0066536D"/>
    <w:rsid w:val="00671B2E"/>
    <w:rsid w:val="00682B28"/>
    <w:rsid w:val="006A0F2C"/>
    <w:rsid w:val="006A5F2C"/>
    <w:rsid w:val="006B0AD1"/>
    <w:rsid w:val="006B45E9"/>
    <w:rsid w:val="006C09A5"/>
    <w:rsid w:val="006C3D34"/>
    <w:rsid w:val="006C5F97"/>
    <w:rsid w:val="006D31E1"/>
    <w:rsid w:val="006E2B8F"/>
    <w:rsid w:val="006E6BF2"/>
    <w:rsid w:val="006F0CA6"/>
    <w:rsid w:val="006F2AFC"/>
    <w:rsid w:val="006F5E91"/>
    <w:rsid w:val="006F6FDF"/>
    <w:rsid w:val="00717CAE"/>
    <w:rsid w:val="00733A2B"/>
    <w:rsid w:val="007420E8"/>
    <w:rsid w:val="00743C23"/>
    <w:rsid w:val="007459F6"/>
    <w:rsid w:val="00747280"/>
    <w:rsid w:val="00750851"/>
    <w:rsid w:val="007564C5"/>
    <w:rsid w:val="007712CD"/>
    <w:rsid w:val="0077503C"/>
    <w:rsid w:val="0078202C"/>
    <w:rsid w:val="0078345B"/>
    <w:rsid w:val="00793740"/>
    <w:rsid w:val="00793E66"/>
    <w:rsid w:val="007A5853"/>
    <w:rsid w:val="007A7185"/>
    <w:rsid w:val="007B21AA"/>
    <w:rsid w:val="007B616A"/>
    <w:rsid w:val="007C02FC"/>
    <w:rsid w:val="007C035A"/>
    <w:rsid w:val="007C102C"/>
    <w:rsid w:val="007C2D61"/>
    <w:rsid w:val="007D2872"/>
    <w:rsid w:val="007D7EE8"/>
    <w:rsid w:val="007F1B4D"/>
    <w:rsid w:val="007F2757"/>
    <w:rsid w:val="007F2DC8"/>
    <w:rsid w:val="007F4267"/>
    <w:rsid w:val="00805896"/>
    <w:rsid w:val="00805F17"/>
    <w:rsid w:val="008076FE"/>
    <w:rsid w:val="00810128"/>
    <w:rsid w:val="00811286"/>
    <w:rsid w:val="00812CA7"/>
    <w:rsid w:val="00815668"/>
    <w:rsid w:val="00816D5D"/>
    <w:rsid w:val="00817E94"/>
    <w:rsid w:val="008245B8"/>
    <w:rsid w:val="00827B85"/>
    <w:rsid w:val="00841902"/>
    <w:rsid w:val="0085155E"/>
    <w:rsid w:val="008556E8"/>
    <w:rsid w:val="00856837"/>
    <w:rsid w:val="00857ED5"/>
    <w:rsid w:val="00860629"/>
    <w:rsid w:val="00861F42"/>
    <w:rsid w:val="00876D46"/>
    <w:rsid w:val="00880785"/>
    <w:rsid w:val="0089537F"/>
    <w:rsid w:val="008A1B0E"/>
    <w:rsid w:val="008B1855"/>
    <w:rsid w:val="008B30F7"/>
    <w:rsid w:val="008C2040"/>
    <w:rsid w:val="008D58E9"/>
    <w:rsid w:val="008D6795"/>
    <w:rsid w:val="008E194B"/>
    <w:rsid w:val="009012FE"/>
    <w:rsid w:val="0090692C"/>
    <w:rsid w:val="00923CE7"/>
    <w:rsid w:val="009264DB"/>
    <w:rsid w:val="00933F74"/>
    <w:rsid w:val="00937C28"/>
    <w:rsid w:val="00944D54"/>
    <w:rsid w:val="00961414"/>
    <w:rsid w:val="00966CC5"/>
    <w:rsid w:val="00967F15"/>
    <w:rsid w:val="00986435"/>
    <w:rsid w:val="00993D05"/>
    <w:rsid w:val="009A4772"/>
    <w:rsid w:val="009B43C8"/>
    <w:rsid w:val="009B6697"/>
    <w:rsid w:val="009C11E7"/>
    <w:rsid w:val="009D1DC8"/>
    <w:rsid w:val="009D30FF"/>
    <w:rsid w:val="009F0CC1"/>
    <w:rsid w:val="00A018FB"/>
    <w:rsid w:val="00A06B3D"/>
    <w:rsid w:val="00A31104"/>
    <w:rsid w:val="00A315D6"/>
    <w:rsid w:val="00A41FC9"/>
    <w:rsid w:val="00A47158"/>
    <w:rsid w:val="00A5608C"/>
    <w:rsid w:val="00A63998"/>
    <w:rsid w:val="00A710C6"/>
    <w:rsid w:val="00A729C8"/>
    <w:rsid w:val="00A75955"/>
    <w:rsid w:val="00AA0E88"/>
    <w:rsid w:val="00AA76CE"/>
    <w:rsid w:val="00AB6C52"/>
    <w:rsid w:val="00AC1F4E"/>
    <w:rsid w:val="00AD35CE"/>
    <w:rsid w:val="00AD7AF4"/>
    <w:rsid w:val="00AD7B69"/>
    <w:rsid w:val="00AF1130"/>
    <w:rsid w:val="00B012E1"/>
    <w:rsid w:val="00B05507"/>
    <w:rsid w:val="00B06EE8"/>
    <w:rsid w:val="00B15527"/>
    <w:rsid w:val="00B20B83"/>
    <w:rsid w:val="00B242B0"/>
    <w:rsid w:val="00B24A4A"/>
    <w:rsid w:val="00B36515"/>
    <w:rsid w:val="00B51CB6"/>
    <w:rsid w:val="00B603C9"/>
    <w:rsid w:val="00B64880"/>
    <w:rsid w:val="00B706C8"/>
    <w:rsid w:val="00B7115B"/>
    <w:rsid w:val="00B742E9"/>
    <w:rsid w:val="00B749A0"/>
    <w:rsid w:val="00B74D44"/>
    <w:rsid w:val="00B7500C"/>
    <w:rsid w:val="00B8787A"/>
    <w:rsid w:val="00B9381B"/>
    <w:rsid w:val="00B93E8A"/>
    <w:rsid w:val="00BA711E"/>
    <w:rsid w:val="00BB3B47"/>
    <w:rsid w:val="00BC471B"/>
    <w:rsid w:val="00BC6121"/>
    <w:rsid w:val="00BC6BC1"/>
    <w:rsid w:val="00BD322C"/>
    <w:rsid w:val="00BD707B"/>
    <w:rsid w:val="00BF7D3A"/>
    <w:rsid w:val="00C039B9"/>
    <w:rsid w:val="00C1245B"/>
    <w:rsid w:val="00C13471"/>
    <w:rsid w:val="00C238CE"/>
    <w:rsid w:val="00C32885"/>
    <w:rsid w:val="00C45CF4"/>
    <w:rsid w:val="00C464E7"/>
    <w:rsid w:val="00C52590"/>
    <w:rsid w:val="00C63DC9"/>
    <w:rsid w:val="00C673A1"/>
    <w:rsid w:val="00C84129"/>
    <w:rsid w:val="00C9028C"/>
    <w:rsid w:val="00C9655B"/>
    <w:rsid w:val="00CA0C50"/>
    <w:rsid w:val="00CA1388"/>
    <w:rsid w:val="00CA2771"/>
    <w:rsid w:val="00CB05B6"/>
    <w:rsid w:val="00CB2EBD"/>
    <w:rsid w:val="00CB5F8D"/>
    <w:rsid w:val="00CC08ED"/>
    <w:rsid w:val="00CD1101"/>
    <w:rsid w:val="00CD3972"/>
    <w:rsid w:val="00CD4DCF"/>
    <w:rsid w:val="00CE2B34"/>
    <w:rsid w:val="00CE5AAA"/>
    <w:rsid w:val="00D13705"/>
    <w:rsid w:val="00D152BA"/>
    <w:rsid w:val="00D20503"/>
    <w:rsid w:val="00D25440"/>
    <w:rsid w:val="00D34B9F"/>
    <w:rsid w:val="00D36FCB"/>
    <w:rsid w:val="00D527C9"/>
    <w:rsid w:val="00D539CA"/>
    <w:rsid w:val="00D563CE"/>
    <w:rsid w:val="00D6371E"/>
    <w:rsid w:val="00D7372A"/>
    <w:rsid w:val="00D84A89"/>
    <w:rsid w:val="00D8646C"/>
    <w:rsid w:val="00D87446"/>
    <w:rsid w:val="00D9211E"/>
    <w:rsid w:val="00D93572"/>
    <w:rsid w:val="00D945B6"/>
    <w:rsid w:val="00D96577"/>
    <w:rsid w:val="00D96D5B"/>
    <w:rsid w:val="00DA2AD3"/>
    <w:rsid w:val="00DA7396"/>
    <w:rsid w:val="00DB1848"/>
    <w:rsid w:val="00DB3570"/>
    <w:rsid w:val="00DC7535"/>
    <w:rsid w:val="00DF0EF7"/>
    <w:rsid w:val="00DF25EE"/>
    <w:rsid w:val="00DF3AB3"/>
    <w:rsid w:val="00DF5308"/>
    <w:rsid w:val="00E002EC"/>
    <w:rsid w:val="00E079AA"/>
    <w:rsid w:val="00E238F4"/>
    <w:rsid w:val="00E25E63"/>
    <w:rsid w:val="00E33C7A"/>
    <w:rsid w:val="00E41045"/>
    <w:rsid w:val="00E41C3D"/>
    <w:rsid w:val="00E552B9"/>
    <w:rsid w:val="00E60DF1"/>
    <w:rsid w:val="00E63EEA"/>
    <w:rsid w:val="00E6545F"/>
    <w:rsid w:val="00E72197"/>
    <w:rsid w:val="00E727B5"/>
    <w:rsid w:val="00E727E0"/>
    <w:rsid w:val="00E83994"/>
    <w:rsid w:val="00EB032D"/>
    <w:rsid w:val="00EB28D1"/>
    <w:rsid w:val="00EB4F55"/>
    <w:rsid w:val="00EC09A9"/>
    <w:rsid w:val="00EC2A3A"/>
    <w:rsid w:val="00EC727F"/>
    <w:rsid w:val="00ED260B"/>
    <w:rsid w:val="00ED4B92"/>
    <w:rsid w:val="00F03B35"/>
    <w:rsid w:val="00F171F6"/>
    <w:rsid w:val="00F32BC0"/>
    <w:rsid w:val="00F342B5"/>
    <w:rsid w:val="00F34369"/>
    <w:rsid w:val="00F40694"/>
    <w:rsid w:val="00F423FB"/>
    <w:rsid w:val="00F432D9"/>
    <w:rsid w:val="00F45EEA"/>
    <w:rsid w:val="00F55098"/>
    <w:rsid w:val="00F637CE"/>
    <w:rsid w:val="00F706E7"/>
    <w:rsid w:val="00F84E97"/>
    <w:rsid w:val="00FB1832"/>
    <w:rsid w:val="00FB18B7"/>
    <w:rsid w:val="00FB26FA"/>
    <w:rsid w:val="00FB4102"/>
    <w:rsid w:val="00FB7EF2"/>
    <w:rsid w:val="00FD1929"/>
    <w:rsid w:val="00FE1C65"/>
    <w:rsid w:val="00FE7F95"/>
    <w:rsid w:val="00FF53A5"/>
    <w:rsid w:val="00FF645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5:docId w15:val="{E884BE8F-8E43-4A90-8204-6A64CFA1D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6C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02AE5"/>
    <w:rPr>
      <w:color w:val="0000FF"/>
      <w:u w:val="single"/>
    </w:rPr>
  </w:style>
  <w:style w:type="character" w:styleId="a4">
    <w:name w:val="FollowedHyperlink"/>
    <w:basedOn w:val="a0"/>
    <w:uiPriority w:val="99"/>
    <w:semiHidden/>
    <w:unhideWhenUsed/>
    <w:rsid w:val="00602AE5"/>
    <w:rPr>
      <w:color w:val="800080" w:themeColor="followedHyperlink"/>
      <w:u w:val="single"/>
    </w:rPr>
  </w:style>
  <w:style w:type="paragraph" w:styleId="a5">
    <w:name w:val="annotation text"/>
    <w:basedOn w:val="a"/>
    <w:link w:val="a6"/>
    <w:uiPriority w:val="99"/>
    <w:semiHidden/>
    <w:unhideWhenUsed/>
    <w:rsid w:val="00602AE5"/>
    <w:pPr>
      <w:spacing w:after="0" w:line="240" w:lineRule="auto"/>
    </w:pPr>
    <w:rPr>
      <w:rFonts w:ascii="Times New Roman" w:eastAsia="Calibri" w:hAnsi="Times New Roman" w:cs="Times New Roman"/>
      <w:sz w:val="20"/>
      <w:szCs w:val="20"/>
    </w:rPr>
  </w:style>
  <w:style w:type="character" w:customStyle="1" w:styleId="a6">
    <w:name w:val="Текст примечания Знак"/>
    <w:basedOn w:val="a0"/>
    <w:link w:val="a5"/>
    <w:uiPriority w:val="99"/>
    <w:semiHidden/>
    <w:rsid w:val="00602AE5"/>
    <w:rPr>
      <w:rFonts w:ascii="Times New Roman" w:eastAsia="Calibri" w:hAnsi="Times New Roman" w:cs="Times New Roman"/>
      <w:sz w:val="20"/>
      <w:szCs w:val="20"/>
    </w:rPr>
  </w:style>
  <w:style w:type="character" w:customStyle="1" w:styleId="a7">
    <w:name w:val="Верхний колонтитул Знак"/>
    <w:basedOn w:val="a0"/>
    <w:link w:val="a8"/>
    <w:uiPriority w:val="99"/>
    <w:rsid w:val="00602AE5"/>
    <w:rPr>
      <w:rFonts w:ascii="Times New Roman" w:eastAsia="Calibri" w:hAnsi="Times New Roman" w:cs="Times New Roman"/>
      <w:sz w:val="24"/>
      <w:szCs w:val="24"/>
    </w:rPr>
  </w:style>
  <w:style w:type="paragraph" w:styleId="a8">
    <w:name w:val="header"/>
    <w:basedOn w:val="a"/>
    <w:link w:val="a7"/>
    <w:uiPriority w:val="99"/>
    <w:unhideWhenUsed/>
    <w:rsid w:val="00602AE5"/>
    <w:pPr>
      <w:tabs>
        <w:tab w:val="center" w:pos="4677"/>
        <w:tab w:val="right" w:pos="9355"/>
      </w:tabs>
      <w:spacing w:after="0" w:line="240" w:lineRule="auto"/>
    </w:pPr>
    <w:rPr>
      <w:rFonts w:ascii="Times New Roman" w:eastAsia="Calibri" w:hAnsi="Times New Roman" w:cs="Times New Roman"/>
      <w:sz w:val="24"/>
      <w:szCs w:val="24"/>
    </w:rPr>
  </w:style>
  <w:style w:type="character" w:customStyle="1" w:styleId="a9">
    <w:name w:val="Нижний колонтитул Знак"/>
    <w:basedOn w:val="a0"/>
    <w:link w:val="aa"/>
    <w:uiPriority w:val="99"/>
    <w:rsid w:val="00602AE5"/>
    <w:rPr>
      <w:rFonts w:eastAsiaTheme="minorHAnsi"/>
      <w:lang w:eastAsia="en-US"/>
    </w:rPr>
  </w:style>
  <w:style w:type="paragraph" w:styleId="aa">
    <w:name w:val="footer"/>
    <w:basedOn w:val="a"/>
    <w:link w:val="a9"/>
    <w:uiPriority w:val="99"/>
    <w:unhideWhenUsed/>
    <w:rsid w:val="00602AE5"/>
    <w:pPr>
      <w:tabs>
        <w:tab w:val="center" w:pos="4677"/>
        <w:tab w:val="right" w:pos="9355"/>
      </w:tabs>
      <w:spacing w:after="0" w:line="240" w:lineRule="auto"/>
    </w:pPr>
    <w:rPr>
      <w:rFonts w:eastAsiaTheme="minorHAnsi"/>
      <w:lang w:eastAsia="en-US"/>
    </w:rPr>
  </w:style>
  <w:style w:type="character" w:customStyle="1" w:styleId="ab">
    <w:name w:val="Основной текст Знак"/>
    <w:aliases w:val="Знак2 Знак"/>
    <w:basedOn w:val="a0"/>
    <w:link w:val="ac"/>
    <w:semiHidden/>
    <w:locked/>
    <w:rsid w:val="00602AE5"/>
    <w:rPr>
      <w:rFonts w:ascii="Times New Roman" w:eastAsia="Calibri" w:hAnsi="Times New Roman" w:cs="Times New Roman"/>
      <w:sz w:val="24"/>
      <w:szCs w:val="24"/>
    </w:rPr>
  </w:style>
  <w:style w:type="paragraph" w:styleId="ac">
    <w:name w:val="Body Text"/>
    <w:aliases w:val="Знак2"/>
    <w:basedOn w:val="a"/>
    <w:link w:val="ab"/>
    <w:semiHidden/>
    <w:unhideWhenUsed/>
    <w:rsid w:val="00602AE5"/>
    <w:pPr>
      <w:spacing w:after="120" w:line="240" w:lineRule="auto"/>
    </w:pPr>
    <w:rPr>
      <w:rFonts w:ascii="Times New Roman" w:eastAsia="Calibri" w:hAnsi="Times New Roman" w:cs="Times New Roman"/>
      <w:sz w:val="24"/>
      <w:szCs w:val="24"/>
    </w:rPr>
  </w:style>
  <w:style w:type="character" w:customStyle="1" w:styleId="1">
    <w:name w:val="Основной текст Знак1"/>
    <w:aliases w:val="Знак2 Знак1"/>
    <w:basedOn w:val="a0"/>
    <w:semiHidden/>
    <w:rsid w:val="00602AE5"/>
  </w:style>
  <w:style w:type="paragraph" w:styleId="ad">
    <w:name w:val="Plain Text"/>
    <w:basedOn w:val="a"/>
    <w:link w:val="ae"/>
    <w:uiPriority w:val="99"/>
    <w:unhideWhenUsed/>
    <w:rsid w:val="00602AE5"/>
    <w:pPr>
      <w:spacing w:after="0" w:line="240" w:lineRule="auto"/>
    </w:pPr>
    <w:rPr>
      <w:rFonts w:ascii="Consolas" w:eastAsiaTheme="minorHAnsi" w:hAnsi="Consolas" w:cs="Courier New"/>
      <w:sz w:val="21"/>
      <w:szCs w:val="21"/>
      <w:lang w:eastAsia="en-US"/>
    </w:rPr>
  </w:style>
  <w:style w:type="character" w:customStyle="1" w:styleId="ae">
    <w:name w:val="Текст Знак"/>
    <w:basedOn w:val="a0"/>
    <w:link w:val="ad"/>
    <w:uiPriority w:val="99"/>
    <w:rsid w:val="00602AE5"/>
    <w:rPr>
      <w:rFonts w:ascii="Consolas" w:eastAsiaTheme="minorHAnsi" w:hAnsi="Consolas" w:cs="Courier New"/>
      <w:sz w:val="21"/>
      <w:szCs w:val="21"/>
      <w:lang w:eastAsia="en-US"/>
    </w:rPr>
  </w:style>
  <w:style w:type="character" w:customStyle="1" w:styleId="af">
    <w:name w:val="Тема примечания Знак"/>
    <w:basedOn w:val="a6"/>
    <w:link w:val="af0"/>
    <w:uiPriority w:val="99"/>
    <w:semiHidden/>
    <w:rsid w:val="00602AE5"/>
    <w:rPr>
      <w:rFonts w:ascii="Times New Roman" w:eastAsia="Calibri" w:hAnsi="Times New Roman" w:cs="Times New Roman"/>
      <w:b/>
      <w:bCs/>
      <w:sz w:val="20"/>
      <w:szCs w:val="20"/>
    </w:rPr>
  </w:style>
  <w:style w:type="paragraph" w:styleId="af0">
    <w:name w:val="annotation subject"/>
    <w:basedOn w:val="a5"/>
    <w:next w:val="a5"/>
    <w:link w:val="af"/>
    <w:uiPriority w:val="99"/>
    <w:semiHidden/>
    <w:unhideWhenUsed/>
    <w:rsid w:val="00602AE5"/>
    <w:rPr>
      <w:b/>
      <w:bCs/>
    </w:rPr>
  </w:style>
  <w:style w:type="character" w:customStyle="1" w:styleId="af1">
    <w:name w:val="Текст выноски Знак"/>
    <w:basedOn w:val="a0"/>
    <w:link w:val="af2"/>
    <w:uiPriority w:val="99"/>
    <w:semiHidden/>
    <w:rsid w:val="00602AE5"/>
    <w:rPr>
      <w:rFonts w:ascii="Tahoma" w:eastAsia="Calibri" w:hAnsi="Tahoma" w:cs="Tahoma"/>
      <w:sz w:val="16"/>
      <w:szCs w:val="16"/>
    </w:rPr>
  </w:style>
  <w:style w:type="paragraph" w:styleId="af2">
    <w:name w:val="Balloon Text"/>
    <w:basedOn w:val="a"/>
    <w:link w:val="af1"/>
    <w:uiPriority w:val="99"/>
    <w:semiHidden/>
    <w:unhideWhenUsed/>
    <w:rsid w:val="00602AE5"/>
    <w:pPr>
      <w:spacing w:after="0" w:line="240" w:lineRule="auto"/>
    </w:pPr>
    <w:rPr>
      <w:rFonts w:ascii="Tahoma" w:eastAsia="Calibri" w:hAnsi="Tahoma" w:cs="Tahoma"/>
      <w:sz w:val="16"/>
      <w:szCs w:val="16"/>
    </w:rPr>
  </w:style>
  <w:style w:type="paragraph" w:styleId="af3">
    <w:name w:val="No Spacing"/>
    <w:link w:val="af4"/>
    <w:uiPriority w:val="1"/>
    <w:qFormat/>
    <w:rsid w:val="00602AE5"/>
    <w:pPr>
      <w:suppressAutoHyphens/>
      <w:spacing w:after="0" w:line="240" w:lineRule="auto"/>
    </w:pPr>
    <w:rPr>
      <w:rFonts w:ascii="Calibri" w:eastAsia="Calibri" w:hAnsi="Calibri" w:cs="Calibri"/>
      <w:lang w:eastAsia="ar-SA"/>
    </w:rPr>
  </w:style>
  <w:style w:type="character" w:customStyle="1" w:styleId="af4">
    <w:name w:val="Без интервала Знак"/>
    <w:basedOn w:val="a0"/>
    <w:link w:val="af3"/>
    <w:uiPriority w:val="1"/>
    <w:rsid w:val="00682B28"/>
    <w:rPr>
      <w:rFonts w:ascii="Calibri" w:eastAsia="Calibri" w:hAnsi="Calibri" w:cs="Calibri"/>
      <w:lang w:eastAsia="ar-SA"/>
    </w:rPr>
  </w:style>
  <w:style w:type="paragraph" w:styleId="af5">
    <w:name w:val="List Paragraph"/>
    <w:basedOn w:val="a"/>
    <w:link w:val="af6"/>
    <w:uiPriority w:val="34"/>
    <w:qFormat/>
    <w:rsid w:val="00602AE5"/>
    <w:pPr>
      <w:spacing w:after="0" w:line="240" w:lineRule="auto"/>
      <w:ind w:left="720"/>
      <w:contextualSpacing/>
    </w:pPr>
    <w:rPr>
      <w:rFonts w:ascii="Times New Roman" w:eastAsia="Calibri" w:hAnsi="Times New Roman" w:cs="Times New Roman"/>
      <w:sz w:val="24"/>
      <w:szCs w:val="24"/>
    </w:rPr>
  </w:style>
  <w:style w:type="character" w:customStyle="1" w:styleId="af6">
    <w:name w:val="Абзац списка Знак"/>
    <w:basedOn w:val="a0"/>
    <w:link w:val="af5"/>
    <w:uiPriority w:val="34"/>
    <w:locked/>
    <w:rsid w:val="00682B28"/>
    <w:rPr>
      <w:rFonts w:ascii="Times New Roman" w:eastAsia="Calibri" w:hAnsi="Times New Roman" w:cs="Times New Roman"/>
      <w:sz w:val="24"/>
      <w:szCs w:val="24"/>
    </w:rPr>
  </w:style>
  <w:style w:type="paragraph" w:customStyle="1" w:styleId="af7">
    <w:name w:val="Знак Знак Знак Знак"/>
    <w:basedOn w:val="a"/>
    <w:rsid w:val="00602AE5"/>
    <w:pPr>
      <w:tabs>
        <w:tab w:val="num" w:pos="720"/>
      </w:tabs>
      <w:spacing w:after="160" w:line="240" w:lineRule="exact"/>
      <w:ind w:left="720" w:hanging="360"/>
      <w:jc w:val="both"/>
    </w:pPr>
    <w:rPr>
      <w:rFonts w:ascii="Verdana" w:eastAsia="Times New Roman" w:hAnsi="Verdana" w:cs="Verdana"/>
      <w:sz w:val="20"/>
      <w:szCs w:val="20"/>
      <w:lang w:val="en-US" w:eastAsia="en-US"/>
    </w:rPr>
  </w:style>
  <w:style w:type="character" w:customStyle="1" w:styleId="2">
    <w:name w:val="Основной текст (2)_"/>
    <w:link w:val="20"/>
    <w:locked/>
    <w:rsid w:val="00602AE5"/>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02AE5"/>
    <w:pPr>
      <w:widowControl w:val="0"/>
      <w:shd w:val="clear" w:color="auto" w:fill="FFFFFF"/>
      <w:spacing w:before="4640" w:after="320" w:line="322" w:lineRule="exact"/>
      <w:ind w:hanging="2140"/>
      <w:jc w:val="center"/>
    </w:pPr>
    <w:rPr>
      <w:rFonts w:ascii="Times New Roman" w:eastAsia="Times New Roman" w:hAnsi="Times New Roman" w:cs="Times New Roman"/>
      <w:sz w:val="28"/>
      <w:szCs w:val="28"/>
    </w:rPr>
  </w:style>
  <w:style w:type="character" w:customStyle="1" w:styleId="3Exact">
    <w:name w:val="Подпись к таблице (3) Exact"/>
    <w:basedOn w:val="a0"/>
    <w:link w:val="3"/>
    <w:locked/>
    <w:rsid w:val="00602AE5"/>
    <w:rPr>
      <w:rFonts w:ascii="Times New Roman" w:eastAsia="Times New Roman" w:hAnsi="Times New Roman" w:cs="Times New Roman"/>
      <w:b/>
      <w:bCs/>
      <w:shd w:val="clear" w:color="auto" w:fill="FFFFFF"/>
    </w:rPr>
  </w:style>
  <w:style w:type="paragraph" w:customStyle="1" w:styleId="3">
    <w:name w:val="Подпись к таблице (3)"/>
    <w:basedOn w:val="a"/>
    <w:link w:val="3Exact"/>
    <w:rsid w:val="00602AE5"/>
    <w:pPr>
      <w:widowControl w:val="0"/>
      <w:shd w:val="clear" w:color="auto" w:fill="FFFFFF"/>
      <w:spacing w:after="0" w:line="266" w:lineRule="exact"/>
    </w:pPr>
    <w:rPr>
      <w:rFonts w:ascii="Times New Roman" w:eastAsia="Times New Roman" w:hAnsi="Times New Roman" w:cs="Times New Roman"/>
      <w:b/>
      <w:bCs/>
    </w:rPr>
  </w:style>
  <w:style w:type="character" w:customStyle="1" w:styleId="21">
    <w:name w:val="Основной текст (2) + Курсив"/>
    <w:basedOn w:val="2"/>
    <w:rsid w:val="00602AE5"/>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0"/>
    <w:rsid w:val="00602AE5"/>
    <w:rPr>
      <w:rFonts w:ascii="Times New Roman" w:eastAsia="Times New Roman" w:hAnsi="Times New Roman" w:cs="Times New Roman" w:hint="default"/>
      <w:b w:val="0"/>
      <w:bCs w:val="0"/>
      <w:i w:val="0"/>
      <w:iCs w:val="0"/>
      <w:smallCaps w:val="0"/>
      <w:strike w:val="0"/>
      <w:dstrike w:val="0"/>
      <w:u w:val="none"/>
      <w:effect w:val="none"/>
    </w:rPr>
  </w:style>
  <w:style w:type="table" w:styleId="af8">
    <w:name w:val="Table Grid"/>
    <w:basedOn w:val="a1"/>
    <w:uiPriority w:val="59"/>
    <w:rsid w:val="00602AE5"/>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Normal (Web)"/>
    <w:basedOn w:val="a"/>
    <w:uiPriority w:val="99"/>
    <w:unhideWhenUsed/>
    <w:rsid w:val="000F1CC8"/>
    <w:pPr>
      <w:spacing w:before="100" w:beforeAutospacing="1" w:after="100" w:afterAutospacing="1" w:line="240" w:lineRule="auto"/>
    </w:pPr>
    <w:rPr>
      <w:rFonts w:ascii="Times New Roman" w:hAnsi="Times New Roman" w:cs="Times New Roman"/>
      <w:sz w:val="24"/>
      <w:szCs w:val="24"/>
    </w:rPr>
  </w:style>
  <w:style w:type="paragraph" w:customStyle="1" w:styleId="Normal1">
    <w:name w:val="Normal1"/>
    <w:rsid w:val="00611DFC"/>
    <w:pPr>
      <w:widowControl w:val="0"/>
      <w:spacing w:after="0" w:line="240" w:lineRule="auto"/>
    </w:pPr>
    <w:rPr>
      <w:rFonts w:ascii="Courier New" w:eastAsia="Times New Roman" w:hAnsi="Courier New" w:cs="Times New Roman"/>
      <w:sz w:val="20"/>
      <w:szCs w:val="20"/>
    </w:rPr>
  </w:style>
  <w:style w:type="character" w:customStyle="1" w:styleId="afa">
    <w:name w:val="Основной текст_"/>
    <w:basedOn w:val="a0"/>
    <w:link w:val="7"/>
    <w:locked/>
    <w:rsid w:val="00BC6121"/>
    <w:rPr>
      <w:rFonts w:ascii="Times New Roman" w:eastAsia="Times New Roman" w:hAnsi="Times New Roman" w:cs="Times New Roman"/>
      <w:sz w:val="27"/>
      <w:szCs w:val="27"/>
      <w:shd w:val="clear" w:color="auto" w:fill="FFFFFF"/>
    </w:rPr>
  </w:style>
  <w:style w:type="paragraph" w:customStyle="1" w:styleId="7">
    <w:name w:val="Основной текст7"/>
    <w:basedOn w:val="a"/>
    <w:link w:val="afa"/>
    <w:rsid w:val="00BC6121"/>
    <w:pPr>
      <w:shd w:val="clear" w:color="auto" w:fill="FFFFFF"/>
      <w:spacing w:before="1080" w:after="0" w:line="269" w:lineRule="exact"/>
      <w:ind w:hanging="340"/>
      <w:jc w:val="both"/>
    </w:pPr>
    <w:rPr>
      <w:rFonts w:ascii="Times New Roman" w:eastAsia="Times New Roman" w:hAnsi="Times New Roman" w:cs="Times New Roman"/>
      <w:sz w:val="27"/>
      <w:szCs w:val="27"/>
    </w:rPr>
  </w:style>
  <w:style w:type="character" w:customStyle="1" w:styleId="5">
    <w:name w:val="Заголовок №5_"/>
    <w:basedOn w:val="a0"/>
    <w:link w:val="50"/>
    <w:locked/>
    <w:rsid w:val="00BC6121"/>
    <w:rPr>
      <w:rFonts w:ascii="Times New Roman" w:eastAsia="Times New Roman" w:hAnsi="Times New Roman" w:cs="Times New Roman"/>
      <w:sz w:val="27"/>
      <w:szCs w:val="27"/>
      <w:shd w:val="clear" w:color="auto" w:fill="FFFFFF"/>
    </w:rPr>
  </w:style>
  <w:style w:type="paragraph" w:customStyle="1" w:styleId="50">
    <w:name w:val="Заголовок №5"/>
    <w:basedOn w:val="a"/>
    <w:link w:val="5"/>
    <w:rsid w:val="00BC6121"/>
    <w:pPr>
      <w:shd w:val="clear" w:color="auto" w:fill="FFFFFF"/>
      <w:spacing w:after="0" w:line="322" w:lineRule="exact"/>
      <w:jc w:val="both"/>
      <w:outlineLvl w:val="4"/>
    </w:pPr>
    <w:rPr>
      <w:rFonts w:ascii="Times New Roman" w:eastAsia="Times New Roman" w:hAnsi="Times New Roman" w:cs="Times New Roman"/>
      <w:sz w:val="27"/>
      <w:szCs w:val="27"/>
    </w:rPr>
  </w:style>
  <w:style w:type="character" w:customStyle="1" w:styleId="12">
    <w:name w:val="Основной текст (12)_"/>
    <w:basedOn w:val="a0"/>
    <w:link w:val="120"/>
    <w:locked/>
    <w:rsid w:val="00BC6121"/>
    <w:rPr>
      <w:rFonts w:ascii="Times New Roman" w:eastAsia="Times New Roman" w:hAnsi="Times New Roman" w:cs="Times New Roman"/>
      <w:sz w:val="27"/>
      <w:szCs w:val="27"/>
      <w:shd w:val="clear" w:color="auto" w:fill="FFFFFF"/>
    </w:rPr>
  </w:style>
  <w:style w:type="paragraph" w:customStyle="1" w:styleId="120">
    <w:name w:val="Основной текст (12)"/>
    <w:basedOn w:val="a"/>
    <w:link w:val="12"/>
    <w:rsid w:val="00BC6121"/>
    <w:pPr>
      <w:shd w:val="clear" w:color="auto" w:fill="FFFFFF"/>
      <w:spacing w:before="300" w:after="0" w:line="322" w:lineRule="exact"/>
      <w:ind w:firstLine="420"/>
      <w:jc w:val="both"/>
    </w:pPr>
    <w:rPr>
      <w:rFonts w:ascii="Times New Roman" w:eastAsia="Times New Roman" w:hAnsi="Times New Roman" w:cs="Times New Roman"/>
      <w:sz w:val="27"/>
      <w:szCs w:val="27"/>
    </w:rPr>
  </w:style>
  <w:style w:type="character" w:customStyle="1" w:styleId="afb">
    <w:name w:val="Основной текст + Полужирный"/>
    <w:basedOn w:val="afa"/>
    <w:rsid w:val="00BC6121"/>
    <w:rPr>
      <w:rFonts w:ascii="Times New Roman" w:eastAsia="Times New Roman" w:hAnsi="Times New Roman" w:cs="Times New Roman"/>
      <w:b/>
      <w:bCs/>
      <w:i w:val="0"/>
      <w:iCs w:val="0"/>
      <w:smallCaps w:val="0"/>
      <w:strike w:val="0"/>
      <w:dstrike w:val="0"/>
      <w:sz w:val="27"/>
      <w:szCs w:val="27"/>
      <w:u w:val="none"/>
      <w:effect w:val="none"/>
      <w:shd w:val="clear" w:color="auto" w:fill="FFFFFF"/>
    </w:rPr>
  </w:style>
  <w:style w:type="character" w:styleId="afc">
    <w:name w:val="Strong"/>
    <w:basedOn w:val="a0"/>
    <w:uiPriority w:val="22"/>
    <w:qFormat/>
    <w:rsid w:val="007420E8"/>
    <w:rPr>
      <w:b/>
      <w:bCs/>
    </w:rPr>
  </w:style>
  <w:style w:type="character" w:customStyle="1" w:styleId="22">
    <w:name w:val="Заголовок №2_"/>
    <w:basedOn w:val="a0"/>
    <w:link w:val="23"/>
    <w:rsid w:val="00682B28"/>
    <w:rPr>
      <w:rFonts w:ascii="Times New Roman" w:eastAsia="Times New Roman" w:hAnsi="Times New Roman" w:cs="Times New Roman"/>
      <w:b/>
      <w:bCs/>
      <w:sz w:val="26"/>
      <w:szCs w:val="26"/>
      <w:shd w:val="clear" w:color="auto" w:fill="FFFFFF"/>
    </w:rPr>
  </w:style>
  <w:style w:type="paragraph" w:customStyle="1" w:styleId="23">
    <w:name w:val="Заголовок №2"/>
    <w:basedOn w:val="a"/>
    <w:link w:val="22"/>
    <w:rsid w:val="00682B28"/>
    <w:pPr>
      <w:widowControl w:val="0"/>
      <w:shd w:val="clear" w:color="auto" w:fill="FFFFFF"/>
      <w:spacing w:before="300" w:after="0" w:line="346" w:lineRule="exact"/>
      <w:ind w:hanging="380"/>
      <w:jc w:val="both"/>
      <w:outlineLvl w:val="1"/>
    </w:pPr>
    <w:rPr>
      <w:rFonts w:ascii="Times New Roman" w:eastAsia="Times New Roman" w:hAnsi="Times New Roman" w:cs="Times New Roman"/>
      <w:b/>
      <w:bCs/>
      <w:sz w:val="26"/>
      <w:szCs w:val="26"/>
    </w:rPr>
  </w:style>
  <w:style w:type="table" w:customStyle="1" w:styleId="24">
    <w:name w:val="Сетка таблицы2"/>
    <w:basedOn w:val="a1"/>
    <w:next w:val="af8"/>
    <w:uiPriority w:val="39"/>
    <w:rsid w:val="00682B28"/>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82B28"/>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d">
    <w:name w:val="Колонтитул_"/>
    <w:basedOn w:val="a0"/>
    <w:link w:val="afe"/>
    <w:rsid w:val="00682B28"/>
    <w:rPr>
      <w:rFonts w:ascii="Times New Roman" w:eastAsia="Times New Roman" w:hAnsi="Times New Roman" w:cs="Times New Roman"/>
      <w:b/>
      <w:bCs/>
      <w:sz w:val="26"/>
      <w:szCs w:val="26"/>
      <w:shd w:val="clear" w:color="auto" w:fill="FFFFFF"/>
    </w:rPr>
  </w:style>
  <w:style w:type="paragraph" w:customStyle="1" w:styleId="afe">
    <w:name w:val="Колонтитул"/>
    <w:basedOn w:val="a"/>
    <w:link w:val="afd"/>
    <w:rsid w:val="00682B28"/>
    <w:pPr>
      <w:widowControl w:val="0"/>
      <w:shd w:val="clear" w:color="auto" w:fill="FFFFFF"/>
      <w:spacing w:after="0" w:line="0" w:lineRule="atLeast"/>
      <w:jc w:val="center"/>
    </w:pPr>
    <w:rPr>
      <w:rFonts w:ascii="Times New Roman" w:eastAsia="Times New Roman" w:hAnsi="Times New Roman" w:cs="Times New Roman"/>
      <w:b/>
      <w:bCs/>
      <w:sz w:val="26"/>
      <w:szCs w:val="26"/>
    </w:rPr>
  </w:style>
  <w:style w:type="character" w:customStyle="1" w:styleId="11pt">
    <w:name w:val="Колонтитул + 11 pt;Не полужирный"/>
    <w:basedOn w:val="afd"/>
    <w:rsid w:val="00682B28"/>
    <w:rPr>
      <w:rFonts w:ascii="Times New Roman" w:eastAsia="Times New Roman" w:hAnsi="Times New Roman" w:cs="Times New Roman"/>
      <w:b/>
      <w:bCs/>
      <w:color w:val="000000"/>
      <w:spacing w:val="0"/>
      <w:w w:val="100"/>
      <w:position w:val="0"/>
      <w:sz w:val="22"/>
      <w:szCs w:val="22"/>
      <w:shd w:val="clear" w:color="auto" w:fill="FFFFFF"/>
      <w:lang w:val="ru-RU" w:eastAsia="ru-RU" w:bidi="ru-RU"/>
    </w:rPr>
  </w:style>
  <w:style w:type="character" w:customStyle="1" w:styleId="aff">
    <w:name w:val="Сноска_"/>
    <w:basedOn w:val="a0"/>
    <w:link w:val="aff0"/>
    <w:rsid w:val="00682B28"/>
    <w:rPr>
      <w:rFonts w:ascii="Times New Roman" w:eastAsia="Times New Roman" w:hAnsi="Times New Roman" w:cs="Times New Roman"/>
      <w:shd w:val="clear" w:color="auto" w:fill="FFFFFF"/>
    </w:rPr>
  </w:style>
  <w:style w:type="paragraph" w:customStyle="1" w:styleId="aff0">
    <w:name w:val="Сноска"/>
    <w:basedOn w:val="a"/>
    <w:link w:val="aff"/>
    <w:rsid w:val="00682B28"/>
    <w:pPr>
      <w:widowControl w:val="0"/>
      <w:shd w:val="clear" w:color="auto" w:fill="FFFFFF"/>
      <w:spacing w:after="0" w:line="250" w:lineRule="exact"/>
    </w:pPr>
    <w:rPr>
      <w:rFonts w:ascii="Times New Roman" w:eastAsia="Times New Roman" w:hAnsi="Times New Roman" w:cs="Times New Roman"/>
    </w:rPr>
  </w:style>
  <w:style w:type="character" w:customStyle="1" w:styleId="6pt">
    <w:name w:val="Колонтитул + 6 pt;Не полужирный"/>
    <w:basedOn w:val="afd"/>
    <w:rsid w:val="00682B28"/>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6">
    <w:name w:val="Основной текст (6)_"/>
    <w:basedOn w:val="a0"/>
    <w:link w:val="60"/>
    <w:rsid w:val="00682B28"/>
    <w:rPr>
      <w:rFonts w:ascii="Times New Roman" w:eastAsia="Times New Roman" w:hAnsi="Times New Roman" w:cs="Times New Roman"/>
      <w:b/>
      <w:bCs/>
      <w:sz w:val="19"/>
      <w:szCs w:val="19"/>
      <w:shd w:val="clear" w:color="auto" w:fill="FFFFFF"/>
    </w:rPr>
  </w:style>
  <w:style w:type="paragraph" w:customStyle="1" w:styleId="60">
    <w:name w:val="Основной текст (6)"/>
    <w:basedOn w:val="a"/>
    <w:link w:val="6"/>
    <w:rsid w:val="00682B28"/>
    <w:pPr>
      <w:widowControl w:val="0"/>
      <w:shd w:val="clear" w:color="auto" w:fill="FFFFFF"/>
      <w:spacing w:before="120" w:after="0" w:line="221" w:lineRule="exact"/>
      <w:jc w:val="both"/>
    </w:pPr>
    <w:rPr>
      <w:rFonts w:ascii="Times New Roman" w:eastAsia="Times New Roman" w:hAnsi="Times New Roman" w:cs="Times New Roman"/>
      <w:b/>
      <w:bCs/>
      <w:sz w:val="19"/>
      <w:szCs w:val="19"/>
    </w:rPr>
  </w:style>
  <w:style w:type="character" w:customStyle="1" w:styleId="ft31">
    <w:name w:val="ft31"/>
    <w:basedOn w:val="a0"/>
    <w:rsid w:val="00682B28"/>
  </w:style>
  <w:style w:type="character" w:customStyle="1" w:styleId="apple-converted-space">
    <w:name w:val="apple-converted-space"/>
    <w:basedOn w:val="a0"/>
    <w:rsid w:val="00682B28"/>
  </w:style>
  <w:style w:type="character" w:customStyle="1" w:styleId="ft27">
    <w:name w:val="ft27"/>
    <w:basedOn w:val="a0"/>
    <w:rsid w:val="00682B28"/>
  </w:style>
  <w:style w:type="table" w:customStyle="1" w:styleId="11">
    <w:name w:val="Сетка таблицы1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f8"/>
    <w:uiPriority w:val="39"/>
    <w:rsid w:val="000F6A17"/>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pt">
    <w:name w:val="Основной текст (2) + 9 pt"/>
    <w:rsid w:val="00D7372A"/>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48259">
      <w:bodyDiv w:val="1"/>
      <w:marLeft w:val="0"/>
      <w:marRight w:val="0"/>
      <w:marTop w:val="0"/>
      <w:marBottom w:val="0"/>
      <w:divBdr>
        <w:top w:val="none" w:sz="0" w:space="0" w:color="auto"/>
        <w:left w:val="none" w:sz="0" w:space="0" w:color="auto"/>
        <w:bottom w:val="none" w:sz="0" w:space="0" w:color="auto"/>
        <w:right w:val="none" w:sz="0" w:space="0" w:color="auto"/>
      </w:divBdr>
    </w:div>
    <w:div w:id="464783367">
      <w:bodyDiv w:val="1"/>
      <w:marLeft w:val="0"/>
      <w:marRight w:val="0"/>
      <w:marTop w:val="0"/>
      <w:marBottom w:val="0"/>
      <w:divBdr>
        <w:top w:val="none" w:sz="0" w:space="0" w:color="auto"/>
        <w:left w:val="none" w:sz="0" w:space="0" w:color="auto"/>
        <w:bottom w:val="none" w:sz="0" w:space="0" w:color="auto"/>
        <w:right w:val="none" w:sz="0" w:space="0" w:color="auto"/>
      </w:divBdr>
    </w:div>
    <w:div w:id="126045584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46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ravo.gov.ru/ips/" TargetMode="External"/><Relationship Id="rId21" Type="http://schemas.openxmlformats.org/officeDocument/2006/relationships/hyperlink" Target="http://window.edu.ru/window/library%20&#8211;" TargetMode="External"/><Relationship Id="rId42" Type="http://schemas.openxmlformats.org/officeDocument/2006/relationships/hyperlink" Target="http://council.gov.ru/activity/crosswork/" TargetMode="External"/><Relationship Id="rId47" Type="http://schemas.openxmlformats.org/officeDocument/2006/relationships/hyperlink" Target="http://government.ru/ministries/" TargetMode="External"/><Relationship Id="rId63" Type="http://schemas.openxmlformats.org/officeDocument/2006/relationships/hyperlink" Target="https://minjust.gov.ru/ru/documents/" TargetMode="External"/><Relationship Id="rId68" Type="http://schemas.openxmlformats.org/officeDocument/2006/relationships/hyperlink" Target="https://kamchatka.arbitr.ru/process/treteiskie_sudi" TargetMode="External"/><Relationship Id="rId16" Type="http://schemas.openxmlformats.org/officeDocument/2006/relationships/hyperlink" Target="https://znanium.ru/catalog/product/1191347" TargetMode="External"/><Relationship Id="rId11" Type="http://schemas.openxmlformats.org/officeDocument/2006/relationships/hyperlink" Target="https://znanium.ru/catalog/product/2193218" TargetMode="External"/><Relationship Id="rId24" Type="http://schemas.openxmlformats.org/officeDocument/2006/relationships/hyperlink" Target="http://pravo.gov.ru/" TargetMode="External"/><Relationship Id="rId32" Type="http://schemas.openxmlformats.org/officeDocument/2006/relationships/hyperlink" Target="http://www.kremlin.ru/structure/commissions" TargetMode="External"/><Relationship Id="rId37" Type="http://schemas.openxmlformats.org/officeDocument/2006/relationships/hyperlink" Target="http://duma.gov.ru/international/about/" TargetMode="External"/><Relationship Id="rId40" Type="http://schemas.openxmlformats.org/officeDocument/2006/relationships/hyperlink" Target="http://council.gov.ru/activity/legislation/" TargetMode="External"/><Relationship Id="rId45" Type="http://schemas.openxmlformats.org/officeDocument/2006/relationships/hyperlink" Target="http://government.ru/rugovclassifier/section/2641/" TargetMode="External"/><Relationship Id="rId53" Type="http://schemas.openxmlformats.org/officeDocument/2006/relationships/hyperlink" Target="http://www.ksrf.ru/ru/Sessions/Pages/default.aspx" TargetMode="External"/><Relationship Id="rId58" Type="http://schemas.openxmlformats.org/officeDocument/2006/relationships/hyperlink" Target="https://vsrf.ru/documents/international_practice/?year=2021" TargetMode="External"/><Relationship Id="rId66" Type="http://schemas.openxmlformats.org/officeDocument/2006/relationships/hyperlink" Target="https://kamchatka.arbitr.ru/law/docs/" TargetMode="External"/><Relationship Id="rId74" Type="http://schemas.openxmlformats.org/officeDocument/2006/relationships/hyperlink" Target="http://www.zaksobr.kamchatka.ru/"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pravo-search.minjust.ru:8080/bigs/portal.html" TargetMode="External"/><Relationship Id="rId19" Type="http://schemas.openxmlformats.org/officeDocument/2006/relationships/hyperlink" Target="http://www.government.ru/content/%20&#8211;" TargetMode="External"/><Relationship Id="rId14" Type="http://schemas.openxmlformats.org/officeDocument/2006/relationships/hyperlink" Target="https://znanium.ru/catalog/product/2228324" TargetMode="External"/><Relationship Id="rId22" Type="http://schemas.openxmlformats.org/officeDocument/2006/relationships/hyperlink" Target="http://www.minjust.ru&#8211;&#1086;&#1092;&#1080;&#1094;&#1080;&#1072;&#1083;&#1100;&#1085;&#1099;&#1081;" TargetMode="External"/><Relationship Id="rId27" Type="http://schemas.openxmlformats.org/officeDocument/2006/relationships/hyperlink" Target="http://pravo.gov.ru/articles/" TargetMode="External"/><Relationship Id="rId30" Type="http://schemas.openxmlformats.org/officeDocument/2006/relationships/hyperlink" Target="http://www.kremlin.ru/structure/state-council" TargetMode="External"/><Relationship Id="rId35" Type="http://schemas.openxmlformats.org/officeDocument/2006/relationships/hyperlink" Target="http://duma.gov.ru/legislative/lawmaking/" TargetMode="External"/><Relationship Id="rId43" Type="http://schemas.openxmlformats.org/officeDocument/2006/relationships/hyperlink" Target="http://government.ru/" TargetMode="External"/><Relationship Id="rId48" Type="http://schemas.openxmlformats.org/officeDocument/2006/relationships/hyperlink" Target="http://government.ru/docs/" TargetMode="External"/><Relationship Id="rId56" Type="http://schemas.openxmlformats.org/officeDocument/2006/relationships/hyperlink" Target="https://vsrf.ru/documents/own/?category=resolutions_plenum_supreme_court_russian&amp;year=2021" TargetMode="External"/><Relationship Id="rId64" Type="http://schemas.openxmlformats.org/officeDocument/2006/relationships/hyperlink" Target="https://minjust.gov.ru/ru/pages/pravovaya-informaciya/" TargetMode="External"/><Relationship Id="rId69" Type="http://schemas.openxmlformats.org/officeDocument/2006/relationships/hyperlink" Target="https://kamchatka.arbitr.ru/about/publications" TargetMode="External"/><Relationship Id="rId77" Type="http://schemas.openxmlformats.org/officeDocument/2006/relationships/footer" Target="footer1.xml"/><Relationship Id="rId8" Type="http://schemas.openxmlformats.org/officeDocument/2006/relationships/image" Target="media/image1.png"/><Relationship Id="rId51" Type="http://schemas.openxmlformats.org/officeDocument/2006/relationships/hyperlink" Target="http://www.ksrf.ru/ru/Decision/Pages/default.aspx" TargetMode="External"/><Relationship Id="rId72" Type="http://schemas.openxmlformats.org/officeDocument/2006/relationships/hyperlink" Target="https://www.kamgov.ru/gov-entity/iogv" TargetMode="External"/><Relationship Id="rId3" Type="http://schemas.openxmlformats.org/officeDocument/2006/relationships/styles" Target="styles.xml"/><Relationship Id="rId12" Type="http://schemas.openxmlformats.org/officeDocument/2006/relationships/hyperlink" Target="https://znanium.ru/catalog/product/2175120" TargetMode="External"/><Relationship Id="rId17" Type="http://schemas.openxmlformats.org/officeDocument/2006/relationships/hyperlink" Target="http://www.duma.gov.ru/%20&#8211;" TargetMode="External"/><Relationship Id="rId25" Type="http://schemas.openxmlformats.org/officeDocument/2006/relationships/hyperlink" Target="http://publication.pravo.gov.ru/" TargetMode="External"/><Relationship Id="rId33" Type="http://schemas.openxmlformats.org/officeDocument/2006/relationships/hyperlink" Target="http://duma.gov.ru/" TargetMode="External"/><Relationship Id="rId38" Type="http://schemas.openxmlformats.org/officeDocument/2006/relationships/hyperlink" Target="http://council.gov.ru/" TargetMode="External"/><Relationship Id="rId46" Type="http://schemas.openxmlformats.org/officeDocument/2006/relationships/hyperlink" Target="http://government.ru/rugovclassifier/" TargetMode="External"/><Relationship Id="rId59" Type="http://schemas.openxmlformats.org/officeDocument/2006/relationships/hyperlink" Target="https://sudact.ru/" TargetMode="External"/><Relationship Id="rId67" Type="http://schemas.openxmlformats.org/officeDocument/2006/relationships/hyperlink" Target="https://kamchatka.arbitr.ru/process/primiritelnie_proceduri" TargetMode="External"/><Relationship Id="rId20" Type="http://schemas.openxmlformats.org/officeDocument/2006/relationships/hyperlink" Target="http://www.ksrf.ru/%20&#8211;" TargetMode="External"/><Relationship Id="rId41" Type="http://schemas.openxmlformats.org/officeDocument/2006/relationships/hyperlink" Target="http://council.gov.ru/activity/analytics/" TargetMode="External"/><Relationship Id="rId54" Type="http://schemas.openxmlformats.org/officeDocument/2006/relationships/hyperlink" Target="https://www.vsrf.ru/" TargetMode="External"/><Relationship Id="rId62" Type="http://schemas.openxmlformats.org/officeDocument/2006/relationships/hyperlink" Target="https://www.dissercat.com/" TargetMode="External"/><Relationship Id="rId70" Type="http://schemas.openxmlformats.org/officeDocument/2006/relationships/hyperlink" Target="https://kamchatka.arbitr.ru/about/stat" TargetMode="External"/><Relationship Id="rId75" Type="http://schemas.openxmlformats.org/officeDocument/2006/relationships/hyperlink" Target="http://www.zaksobr.kamchatka.ru/events/Deyatelnos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znanium.ru/catalog/product/1908882" TargetMode="External"/><Relationship Id="rId23" Type="http://schemas.openxmlformats.org/officeDocument/2006/relationships/hyperlink" Target="http://www.gararnt.ru" TargetMode="External"/><Relationship Id="rId28" Type="http://schemas.openxmlformats.org/officeDocument/2006/relationships/hyperlink" Target="http://www.kremlin.ru/" TargetMode="External"/><Relationship Id="rId36" Type="http://schemas.openxmlformats.org/officeDocument/2006/relationships/hyperlink" Target="http://duma.gov.ru/representative/interpellations/" TargetMode="External"/><Relationship Id="rId49" Type="http://schemas.openxmlformats.org/officeDocument/2006/relationships/hyperlink" Target="http://www.ksrf.ru/" TargetMode="External"/><Relationship Id="rId57" Type="http://schemas.openxmlformats.org/officeDocument/2006/relationships/hyperlink" Target="https://vsrf.ru/documents/statistics/?year=2021" TargetMode="External"/><Relationship Id="rId10" Type="http://schemas.openxmlformats.org/officeDocument/2006/relationships/hyperlink" Target="http://www.znanium.com" TargetMode="External"/><Relationship Id="rId31" Type="http://schemas.openxmlformats.org/officeDocument/2006/relationships/hyperlink" Target="http://www.kremlin.ru/structure/security-council" TargetMode="External"/><Relationship Id="rId44" Type="http://schemas.openxmlformats.org/officeDocument/2006/relationships/hyperlink" Target="http://government.ru/rugovclassifier/" TargetMode="External"/><Relationship Id="rId52" Type="http://schemas.openxmlformats.org/officeDocument/2006/relationships/hyperlink" Target="http://www.ksrf.ru/ru/Petition/Pages/StatisticDef.aspx" TargetMode="External"/><Relationship Id="rId60" Type="http://schemas.openxmlformats.org/officeDocument/2006/relationships/hyperlink" Target="http://pravo.minjust.ru/" TargetMode="External"/><Relationship Id="rId65" Type="http://schemas.openxmlformats.org/officeDocument/2006/relationships/hyperlink" Target="https://kamchatka.arbitr.ru/" TargetMode="External"/><Relationship Id="rId73" Type="http://schemas.openxmlformats.org/officeDocument/2006/relationships/hyperlink" Target="https://www.kamgov.ru/gosudarstvennaya-sluzhba"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s://znanium.ru/catalog/product/1932343" TargetMode="External"/><Relationship Id="rId18" Type="http://schemas.openxmlformats.org/officeDocument/2006/relationships/hyperlink" Target="http://www.council.gov.ru/%20&#8211;" TargetMode="External"/><Relationship Id="rId39" Type="http://schemas.openxmlformats.org/officeDocument/2006/relationships/hyperlink" Target="http://council.gov.ru/structure/council/" TargetMode="External"/><Relationship Id="rId34" Type="http://schemas.openxmlformats.org/officeDocument/2006/relationships/hyperlink" Target="http://duma.gov.ru/duma/about/" TargetMode="External"/><Relationship Id="rId50" Type="http://schemas.openxmlformats.org/officeDocument/2006/relationships/hyperlink" Target="http://www.ksrf.ru/ru/Info/Pages/default.aspx" TargetMode="External"/><Relationship Id="rId55" Type="http://schemas.openxmlformats.org/officeDocument/2006/relationships/hyperlink" Target="https://vsrf.ru/documents/practice/?year=2021" TargetMode="External"/><Relationship Id="rId76" Type="http://schemas.openxmlformats.org/officeDocument/2006/relationships/hyperlink" Target="http://www.zaksobr.kamchatka.ru/events/Zakony" TargetMode="External"/><Relationship Id="rId7" Type="http://schemas.openxmlformats.org/officeDocument/2006/relationships/endnotes" Target="endnotes.xml"/><Relationship Id="rId71" Type="http://schemas.openxmlformats.org/officeDocument/2006/relationships/hyperlink" Target="https://kamgov.ru/" TargetMode="External"/><Relationship Id="rId2" Type="http://schemas.openxmlformats.org/officeDocument/2006/relationships/numbering" Target="numbering.xml"/><Relationship Id="rId29" Type="http://schemas.openxmlformats.org/officeDocument/2006/relationships/hyperlink" Target="http://www.kremlin.ru/acts/new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F1F0C-79CD-46F7-B543-50D4DD86E8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69</Pages>
  <Words>21239</Words>
  <Characters>121064</Characters>
  <Application>Microsoft Office Word</Application>
  <DocSecurity>0</DocSecurity>
  <Lines>1008</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kab324-01</cp:lastModifiedBy>
  <cp:revision>92</cp:revision>
  <cp:lastPrinted>2026-06-02T03:00:00Z</cp:lastPrinted>
  <dcterms:created xsi:type="dcterms:W3CDTF">2017-11-07T02:09:00Z</dcterms:created>
  <dcterms:modified xsi:type="dcterms:W3CDTF">2026-06-24T03:48:00Z</dcterms:modified>
</cp:coreProperties>
</file>